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F130" w14:textId="3EFB0B75" w:rsidR="00A01967" w:rsidRPr="00613FC4" w:rsidRDefault="00352EF0" w:rsidP="00A01967">
      <w:pPr>
        <w:adjustRightInd w:val="0"/>
        <w:snapToGrid w:val="0"/>
        <w:spacing w:after="0" w:line="0" w:lineRule="atLeast"/>
        <w:rPr>
          <w:rFonts w:ascii="ＭＳ ゴシック" w:eastAsia="ＭＳ ゴシック" w:hAnsi="ＭＳ ゴシック"/>
          <w:b/>
          <w:bCs/>
          <w:sz w:val="24"/>
        </w:rPr>
      </w:pPr>
      <w:r>
        <w:rPr>
          <w:rFonts w:ascii="ＭＳ ゴシック" w:eastAsia="ＭＳ ゴシック" w:hAnsi="ＭＳ ゴシック" w:hint="eastAsia"/>
          <w:b/>
          <w:bCs/>
          <w:sz w:val="24"/>
        </w:rPr>
        <w:t>６</w:t>
      </w:r>
      <w:r w:rsidR="006872FB" w:rsidRPr="00613FC4">
        <w:rPr>
          <w:rFonts w:ascii="ＭＳ ゴシック" w:eastAsia="ＭＳ ゴシック" w:hAnsi="ＭＳ ゴシック" w:hint="eastAsia"/>
          <w:b/>
          <w:bCs/>
          <w:sz w:val="24"/>
        </w:rPr>
        <w:t xml:space="preserve">　建物・設備の</w:t>
      </w:r>
      <w:r w:rsidR="00A01967" w:rsidRPr="00613FC4">
        <w:rPr>
          <w:rFonts w:ascii="ＭＳ ゴシック" w:eastAsia="ＭＳ ゴシック" w:hAnsi="ＭＳ ゴシック" w:hint="eastAsia"/>
          <w:b/>
          <w:bCs/>
          <w:sz w:val="24"/>
        </w:rPr>
        <w:t>大規模修繕</w:t>
      </w:r>
    </w:p>
    <w:p w14:paraId="58867E33" w14:textId="77777777" w:rsidR="00A01967" w:rsidRPr="00144159" w:rsidRDefault="00A01967" w:rsidP="00A01967">
      <w:pPr>
        <w:adjustRightInd w:val="0"/>
        <w:snapToGrid w:val="0"/>
        <w:spacing w:after="0" w:line="0" w:lineRule="atLeast"/>
        <w:rPr>
          <w:rFonts w:ascii="ＭＳ 明朝" w:eastAsia="ＭＳ 明朝" w:hAnsi="ＭＳ 明朝"/>
          <w:b/>
          <w:bCs/>
          <w:sz w:val="24"/>
        </w:rPr>
      </w:pPr>
    </w:p>
    <w:p w14:paraId="3AA45A79" w14:textId="3B516133" w:rsidR="00D56ACB" w:rsidRPr="00352EF0" w:rsidRDefault="009868DF" w:rsidP="00A01967">
      <w:pPr>
        <w:adjustRightInd w:val="0"/>
        <w:snapToGrid w:val="0"/>
        <w:spacing w:after="0" w:line="0" w:lineRule="atLeast"/>
        <w:rPr>
          <w:rFonts w:ascii="ＭＳ ゴシック" w:eastAsia="ＭＳ ゴシック" w:hAnsi="ＭＳ ゴシック"/>
          <w:szCs w:val="22"/>
        </w:rPr>
      </w:pPr>
      <w:r>
        <w:rPr>
          <w:rFonts w:ascii="ＭＳ 明朝" w:eastAsia="ＭＳ 明朝" w:hAnsi="ＭＳ 明朝" w:hint="eastAsia"/>
          <w:b/>
          <w:bCs/>
          <w:szCs w:val="22"/>
        </w:rPr>
        <w:t xml:space="preserve">　</w:t>
      </w:r>
      <w:r w:rsidRPr="00352EF0">
        <w:rPr>
          <w:rFonts w:ascii="ＭＳ ゴシック" w:eastAsia="ＭＳ ゴシック" w:hAnsi="ＭＳ ゴシック" w:hint="eastAsia"/>
          <w:szCs w:val="22"/>
        </w:rPr>
        <w:t>(</w:t>
      </w:r>
      <w:r w:rsidR="00D56ACB" w:rsidRPr="00352EF0">
        <w:rPr>
          <w:rFonts w:ascii="ＭＳ ゴシック" w:eastAsia="ＭＳ ゴシック" w:hAnsi="ＭＳ ゴシック" w:hint="eastAsia"/>
          <w:szCs w:val="22"/>
        </w:rPr>
        <w:t>１</w:t>
      </w:r>
      <w:r w:rsidRPr="00352EF0">
        <w:rPr>
          <w:rFonts w:ascii="ＭＳ ゴシック" w:eastAsia="ＭＳ ゴシック" w:hAnsi="ＭＳ ゴシック" w:hint="eastAsia"/>
          <w:szCs w:val="22"/>
        </w:rPr>
        <w:t>）</w:t>
      </w:r>
      <w:r w:rsidR="00D56ACB" w:rsidRPr="00352EF0">
        <w:rPr>
          <w:rFonts w:ascii="ＭＳ ゴシック" w:eastAsia="ＭＳ ゴシック" w:hAnsi="ＭＳ ゴシック" w:hint="eastAsia"/>
          <w:szCs w:val="22"/>
        </w:rPr>
        <w:t>大規模修繕工事</w:t>
      </w:r>
      <w:r w:rsidR="00BF1EF4" w:rsidRPr="00352EF0">
        <w:rPr>
          <w:rFonts w:ascii="ＭＳ ゴシック" w:eastAsia="ＭＳ ゴシック" w:hAnsi="ＭＳ ゴシック" w:hint="eastAsia"/>
          <w:szCs w:val="22"/>
        </w:rPr>
        <w:t>とは</w:t>
      </w:r>
    </w:p>
    <w:p w14:paraId="7FB7D9DD" w14:textId="77777777" w:rsidR="009868DF" w:rsidRPr="009868DF" w:rsidRDefault="009868DF" w:rsidP="00A01967">
      <w:pPr>
        <w:adjustRightInd w:val="0"/>
        <w:snapToGrid w:val="0"/>
        <w:spacing w:after="0" w:line="0" w:lineRule="atLeast"/>
        <w:rPr>
          <w:rFonts w:ascii="ＭＳ 明朝" w:eastAsia="ＭＳ 明朝" w:hAnsi="ＭＳ 明朝"/>
          <w:b/>
          <w:bCs/>
          <w:szCs w:val="22"/>
        </w:rPr>
      </w:pPr>
    </w:p>
    <w:p w14:paraId="460A1F4B" w14:textId="3D5A7EBB" w:rsidR="00D42DCB" w:rsidRPr="009868DF" w:rsidRDefault="00A01967" w:rsidP="009868DF">
      <w:pPr>
        <w:adjustRightInd w:val="0"/>
        <w:snapToGrid w:val="0"/>
        <w:spacing w:after="0" w:line="0" w:lineRule="atLeast"/>
        <w:ind w:leftChars="129" w:left="284"/>
        <w:rPr>
          <w:rFonts w:ascii="ＭＳ 明朝" w:eastAsia="ＭＳ 明朝" w:hAnsi="ＭＳ 明朝"/>
          <w:szCs w:val="22"/>
        </w:rPr>
      </w:pPr>
      <w:r w:rsidRPr="00FD37D1">
        <w:rPr>
          <w:rFonts w:ascii="ＭＳ 明朝" w:eastAsia="ＭＳ 明朝" w:hAnsi="ＭＳ 明朝" w:hint="eastAsia"/>
          <w:b/>
          <w:bCs/>
          <w:szCs w:val="22"/>
        </w:rPr>
        <w:t xml:space="preserve">　</w:t>
      </w:r>
      <w:r w:rsidR="00296E45" w:rsidRPr="00FD37D1">
        <w:rPr>
          <w:rFonts w:ascii="ＭＳ 明朝" w:eastAsia="ＭＳ 明朝" w:hAnsi="ＭＳ 明朝" w:hint="eastAsia"/>
          <w:b/>
          <w:bCs/>
          <w:szCs w:val="22"/>
        </w:rPr>
        <w:t xml:space="preserve">　</w:t>
      </w:r>
      <w:r w:rsidRPr="009868DF">
        <w:rPr>
          <w:rFonts w:ascii="ＭＳ 明朝" w:eastAsia="ＭＳ 明朝" w:hAnsi="ＭＳ 明朝" w:hint="eastAsia"/>
          <w:szCs w:val="22"/>
        </w:rPr>
        <w:t>大規模修繕工事とは、「マンションの快適な居住環境と資産価値の維持向上を図るために行う改修工事のうち、大規模なものをいう。</w:t>
      </w:r>
      <w:r w:rsidR="00296E45" w:rsidRPr="009868DF">
        <w:rPr>
          <w:rFonts w:ascii="ＭＳ 明朝" w:eastAsia="ＭＳ 明朝" w:hAnsi="ＭＳ 明朝" w:hint="eastAsia"/>
          <w:szCs w:val="22"/>
        </w:rPr>
        <w:t>」</w:t>
      </w:r>
      <w:r w:rsidRPr="009868DF">
        <w:rPr>
          <w:rFonts w:ascii="ＭＳ 明朝" w:eastAsia="ＭＳ 明朝" w:hAnsi="ＭＳ 明朝" w:hint="eastAsia"/>
          <w:szCs w:val="22"/>
        </w:rPr>
        <w:t>(国土交通省</w:t>
      </w:r>
      <w:r w:rsidR="00926FAB" w:rsidRPr="009868DF">
        <w:rPr>
          <w:rFonts w:ascii="ＭＳ 明朝" w:eastAsia="ＭＳ 明朝" w:hAnsi="ＭＳ 明朝" w:hint="eastAsia"/>
          <w:szCs w:val="22"/>
        </w:rPr>
        <w:t>ガイドライン要</w:t>
      </w:r>
      <w:r w:rsidR="00B03875" w:rsidRPr="009868DF">
        <w:rPr>
          <w:rFonts w:ascii="ＭＳ 明朝" w:eastAsia="ＭＳ 明朝" w:hAnsi="ＭＳ 明朝" w:hint="eastAsia"/>
          <w:szCs w:val="22"/>
        </w:rPr>
        <w:t>約)</w:t>
      </w:r>
      <w:r w:rsidR="00296E45" w:rsidRPr="009868DF">
        <w:rPr>
          <w:rFonts w:ascii="ＭＳ 明朝" w:eastAsia="ＭＳ 明朝" w:hAnsi="ＭＳ 明朝" w:hint="eastAsia"/>
          <w:szCs w:val="22"/>
        </w:rPr>
        <w:t>と</w:t>
      </w:r>
      <w:r w:rsidR="00926FAB" w:rsidRPr="009868DF">
        <w:rPr>
          <w:rFonts w:ascii="ＭＳ 明朝" w:eastAsia="ＭＳ 明朝" w:hAnsi="ＭＳ 明朝" w:hint="eastAsia"/>
          <w:szCs w:val="22"/>
        </w:rPr>
        <w:t>されて</w:t>
      </w:r>
      <w:r w:rsidR="0033344B" w:rsidRPr="009868DF">
        <w:rPr>
          <w:rFonts w:ascii="ＭＳ 明朝" w:eastAsia="ＭＳ 明朝" w:hAnsi="ＭＳ 明朝" w:hint="eastAsia"/>
          <w:szCs w:val="22"/>
        </w:rPr>
        <w:t>おり、</w:t>
      </w:r>
      <w:r w:rsidR="00926FAB" w:rsidRPr="009868DF">
        <w:rPr>
          <w:rFonts w:ascii="ＭＳ 明朝" w:eastAsia="ＭＳ 明朝" w:hAnsi="ＭＳ 明朝" w:hint="eastAsia"/>
          <w:szCs w:val="22"/>
        </w:rPr>
        <w:t>新築時からの時間の経過により必ず起こる建物・設備の劣化対策</w:t>
      </w:r>
      <w:r w:rsidR="00686C30" w:rsidRPr="009868DF">
        <w:rPr>
          <w:rFonts w:ascii="ＭＳ 明朝" w:eastAsia="ＭＳ 明朝" w:hAnsi="ＭＳ 明朝" w:hint="eastAsia"/>
          <w:szCs w:val="22"/>
        </w:rPr>
        <w:t>や時代に合わせた性能向上のために</w:t>
      </w:r>
      <w:r w:rsidR="00926FAB" w:rsidRPr="009868DF">
        <w:rPr>
          <w:rFonts w:ascii="ＭＳ 明朝" w:eastAsia="ＭＳ 明朝" w:hAnsi="ＭＳ 明朝" w:hint="eastAsia"/>
          <w:szCs w:val="22"/>
        </w:rPr>
        <w:t>全てのマンションに必要な工事で</w:t>
      </w:r>
      <w:r w:rsidR="002F200B" w:rsidRPr="009868DF">
        <w:rPr>
          <w:rFonts w:ascii="ＭＳ 明朝" w:eastAsia="ＭＳ 明朝" w:hAnsi="ＭＳ 明朝" w:hint="eastAsia"/>
          <w:szCs w:val="22"/>
        </w:rPr>
        <w:t>す。</w:t>
      </w:r>
    </w:p>
    <w:p w14:paraId="27D2BAD1" w14:textId="65ABD17F" w:rsidR="001E1FF5" w:rsidRPr="009868DF" w:rsidRDefault="0001049C" w:rsidP="009868DF">
      <w:pPr>
        <w:adjustRightInd w:val="0"/>
        <w:snapToGrid w:val="0"/>
        <w:spacing w:after="0" w:line="0" w:lineRule="atLeast"/>
        <w:ind w:leftChars="129" w:left="284" w:firstLineChars="128" w:firstLine="282"/>
        <w:rPr>
          <w:rFonts w:ascii="ＭＳ 明朝" w:eastAsia="ＭＳ 明朝" w:hAnsi="ＭＳ 明朝"/>
          <w:szCs w:val="22"/>
        </w:rPr>
      </w:pPr>
      <w:r w:rsidRPr="009868DF">
        <w:rPr>
          <w:rFonts w:ascii="ＭＳ 明朝" w:eastAsia="ＭＳ 明朝" w:hAnsi="ＭＳ 明朝" w:hint="eastAsia"/>
          <w:szCs w:val="22"/>
        </w:rPr>
        <w:t>大規模修繕工事を実施するには、工事の内容、施工会社</w:t>
      </w:r>
      <w:r w:rsidR="00CE5635" w:rsidRPr="009868DF">
        <w:rPr>
          <w:rFonts w:ascii="ＭＳ 明朝" w:eastAsia="ＭＳ 明朝" w:hAnsi="ＭＳ 明朝" w:hint="eastAsia"/>
          <w:szCs w:val="22"/>
        </w:rPr>
        <w:t>の</w:t>
      </w:r>
      <w:r w:rsidRPr="009868DF">
        <w:rPr>
          <w:rFonts w:ascii="ＭＳ 明朝" w:eastAsia="ＭＳ 明朝" w:hAnsi="ＭＳ 明朝" w:hint="eastAsia"/>
          <w:szCs w:val="22"/>
        </w:rPr>
        <w:t>選定、資金計画</w:t>
      </w:r>
      <w:r w:rsidR="00CE5635" w:rsidRPr="009868DF">
        <w:rPr>
          <w:rFonts w:ascii="ＭＳ 明朝" w:eastAsia="ＭＳ 明朝" w:hAnsi="ＭＳ 明朝" w:hint="eastAsia"/>
          <w:szCs w:val="22"/>
        </w:rPr>
        <w:t>などの</w:t>
      </w:r>
      <w:r w:rsidR="00BF1EF4" w:rsidRPr="009868DF">
        <w:rPr>
          <w:rFonts w:ascii="ＭＳ 明朝" w:eastAsia="ＭＳ 明朝" w:hAnsi="ＭＳ 明朝" w:hint="eastAsia"/>
          <w:szCs w:val="22"/>
        </w:rPr>
        <w:t>検討が</w:t>
      </w:r>
      <w:r w:rsidRPr="009868DF">
        <w:rPr>
          <w:rFonts w:ascii="ＭＳ 明朝" w:eastAsia="ＭＳ 明朝" w:hAnsi="ＭＳ 明朝" w:hint="eastAsia"/>
          <w:szCs w:val="22"/>
        </w:rPr>
        <w:t>必要です。これらを検討して組合員の合意を得</w:t>
      </w:r>
      <w:r w:rsidR="00CE5635" w:rsidRPr="009868DF">
        <w:rPr>
          <w:rFonts w:ascii="ＭＳ 明朝" w:eastAsia="ＭＳ 明朝" w:hAnsi="ＭＳ 明朝" w:hint="eastAsia"/>
          <w:szCs w:val="22"/>
        </w:rPr>
        <w:t>ていく</w:t>
      </w:r>
      <w:r w:rsidRPr="009868DF">
        <w:rPr>
          <w:rFonts w:ascii="ＭＳ 明朝" w:eastAsia="ＭＳ 明朝" w:hAnsi="ＭＳ 明朝" w:hint="eastAsia"/>
          <w:szCs w:val="22"/>
        </w:rPr>
        <w:t>には、専門的な知識と2～3年程度の期間が必要ですので、</w:t>
      </w:r>
      <w:r w:rsidR="00CE5635" w:rsidRPr="009868DF">
        <w:rPr>
          <w:rFonts w:ascii="ＭＳ 明朝" w:eastAsia="ＭＳ 明朝" w:hAnsi="ＭＳ 明朝" w:hint="eastAsia"/>
          <w:szCs w:val="22"/>
        </w:rPr>
        <w:t>一般的には、</w:t>
      </w:r>
      <w:r w:rsidRPr="009868DF">
        <w:rPr>
          <w:rFonts w:ascii="ＭＳ 明朝" w:eastAsia="ＭＳ 明朝" w:hAnsi="ＭＳ 明朝" w:hint="eastAsia"/>
          <w:szCs w:val="22"/>
        </w:rPr>
        <w:t>理事会の諮問機関として「修繕委員会」を設置し</w:t>
      </w:r>
      <w:r w:rsidR="001E1FF5" w:rsidRPr="009868DF">
        <w:rPr>
          <w:rFonts w:ascii="ＭＳ 明朝" w:eastAsia="ＭＳ 明朝" w:hAnsi="ＭＳ 明朝" w:hint="eastAsia"/>
          <w:szCs w:val="22"/>
        </w:rPr>
        <w:t>ます。</w:t>
      </w:r>
    </w:p>
    <w:p w14:paraId="1AB436B7" w14:textId="77777777" w:rsidR="00686C30" w:rsidRPr="009868DF" w:rsidRDefault="001E1FF5" w:rsidP="009868DF">
      <w:pPr>
        <w:adjustRightInd w:val="0"/>
        <w:snapToGrid w:val="0"/>
        <w:spacing w:after="0" w:line="0" w:lineRule="atLeast"/>
        <w:ind w:leftChars="129" w:left="284" w:firstLineChars="100" w:firstLine="220"/>
        <w:rPr>
          <w:rFonts w:ascii="ＭＳ 明朝" w:eastAsia="ＭＳ 明朝" w:hAnsi="ＭＳ 明朝"/>
          <w:szCs w:val="22"/>
        </w:rPr>
      </w:pPr>
      <w:r w:rsidRPr="009868DF">
        <w:rPr>
          <w:rFonts w:ascii="ＭＳ 明朝" w:eastAsia="ＭＳ 明朝" w:hAnsi="ＭＳ 明朝" w:hint="eastAsia"/>
          <w:szCs w:val="22"/>
        </w:rPr>
        <w:t>「</w:t>
      </w:r>
      <w:r w:rsidR="005533BD" w:rsidRPr="009868DF">
        <w:rPr>
          <w:rFonts w:ascii="ＭＳ 明朝" w:eastAsia="ＭＳ 明朝" w:hAnsi="ＭＳ 明朝" w:hint="eastAsia"/>
          <w:szCs w:val="22"/>
        </w:rPr>
        <w:t>修繕</w:t>
      </w:r>
      <w:r w:rsidRPr="009868DF">
        <w:rPr>
          <w:rFonts w:ascii="ＭＳ 明朝" w:eastAsia="ＭＳ 明朝" w:hAnsi="ＭＳ 明朝" w:hint="eastAsia"/>
          <w:szCs w:val="22"/>
        </w:rPr>
        <w:t>委員会」の設置と併せ、</w:t>
      </w:r>
      <w:r w:rsidR="00686C30" w:rsidRPr="009868DF">
        <w:rPr>
          <w:rFonts w:ascii="ＭＳ 明朝" w:eastAsia="ＭＳ 明朝" w:hAnsi="ＭＳ 明朝" w:hint="eastAsia"/>
          <w:szCs w:val="22"/>
        </w:rPr>
        <w:t>マンションの状態の</w:t>
      </w:r>
      <w:r w:rsidRPr="009868DF">
        <w:rPr>
          <w:rFonts w:ascii="ＭＳ 明朝" w:eastAsia="ＭＳ 明朝" w:hAnsi="ＭＳ 明朝" w:hint="eastAsia"/>
          <w:szCs w:val="22"/>
        </w:rPr>
        <w:t>調査・診断や修繕設計</w:t>
      </w:r>
      <w:r w:rsidR="00686C30" w:rsidRPr="009868DF">
        <w:rPr>
          <w:rFonts w:ascii="ＭＳ 明朝" w:eastAsia="ＭＳ 明朝" w:hAnsi="ＭＳ 明朝" w:hint="eastAsia"/>
          <w:szCs w:val="22"/>
        </w:rPr>
        <w:t>を行うこと</w:t>
      </w:r>
      <w:r w:rsidRPr="009868DF">
        <w:rPr>
          <w:rFonts w:ascii="ＭＳ 明朝" w:eastAsia="ＭＳ 明朝" w:hAnsi="ＭＳ 明朝" w:hint="eastAsia"/>
          <w:szCs w:val="22"/>
        </w:rPr>
        <w:t>について管理組合の総会で承認を得ます。</w:t>
      </w:r>
    </w:p>
    <w:p w14:paraId="1C930E96" w14:textId="6C7C83BC" w:rsidR="00BF1EF4" w:rsidRPr="009868DF" w:rsidRDefault="005533BD" w:rsidP="009868DF">
      <w:pPr>
        <w:adjustRightInd w:val="0"/>
        <w:snapToGrid w:val="0"/>
        <w:spacing w:after="0" w:line="0" w:lineRule="atLeast"/>
        <w:ind w:leftChars="129" w:left="284" w:firstLineChars="100" w:firstLine="220"/>
        <w:rPr>
          <w:rFonts w:ascii="ＭＳ 明朝" w:eastAsia="ＭＳ 明朝" w:hAnsi="ＭＳ 明朝"/>
          <w:szCs w:val="22"/>
        </w:rPr>
      </w:pPr>
      <w:r w:rsidRPr="009868DF">
        <w:rPr>
          <w:rFonts w:ascii="ＭＳ 明朝" w:eastAsia="ＭＳ 明朝" w:hAnsi="ＭＳ 明朝" w:hint="eastAsia"/>
          <w:szCs w:val="22"/>
        </w:rPr>
        <w:t>修繕</w:t>
      </w:r>
      <w:r w:rsidR="0001049C" w:rsidRPr="009868DF">
        <w:rPr>
          <w:rFonts w:ascii="ＭＳ 明朝" w:eastAsia="ＭＳ 明朝" w:hAnsi="ＭＳ 明朝" w:hint="eastAsia"/>
          <w:szCs w:val="22"/>
        </w:rPr>
        <w:t>委員会で</w:t>
      </w:r>
      <w:r w:rsidR="001E1FF5" w:rsidRPr="009868DF">
        <w:rPr>
          <w:rFonts w:ascii="ＭＳ 明朝" w:eastAsia="ＭＳ 明朝" w:hAnsi="ＭＳ 明朝" w:hint="eastAsia"/>
          <w:szCs w:val="22"/>
        </w:rPr>
        <w:t>は工事の必要性、工事の内容、実施時期、</w:t>
      </w:r>
      <w:r w:rsidR="00BF1EF4" w:rsidRPr="009868DF">
        <w:rPr>
          <w:rFonts w:ascii="ＭＳ 明朝" w:eastAsia="ＭＳ 明朝" w:hAnsi="ＭＳ 明朝" w:hint="eastAsia"/>
          <w:szCs w:val="22"/>
        </w:rPr>
        <w:t>費用、</w:t>
      </w:r>
      <w:r w:rsidR="001E1FF5" w:rsidRPr="009868DF">
        <w:rPr>
          <w:rFonts w:ascii="ＭＳ 明朝" w:eastAsia="ＭＳ 明朝" w:hAnsi="ＭＳ 明朝" w:hint="eastAsia"/>
          <w:szCs w:val="22"/>
        </w:rPr>
        <w:t>施工会社の選定などを検討し、</w:t>
      </w:r>
      <w:r w:rsidR="0001049C" w:rsidRPr="009868DF">
        <w:rPr>
          <w:rFonts w:ascii="ＭＳ 明朝" w:eastAsia="ＭＳ 明朝" w:hAnsi="ＭＳ 明朝" w:hint="eastAsia"/>
          <w:szCs w:val="22"/>
        </w:rPr>
        <w:t>結果を</w:t>
      </w:r>
      <w:r w:rsidR="00FD708A" w:rsidRPr="009868DF">
        <w:rPr>
          <w:rFonts w:ascii="ＭＳ 明朝" w:eastAsia="ＭＳ 明朝" w:hAnsi="ＭＳ 明朝" w:hint="eastAsia"/>
          <w:szCs w:val="22"/>
        </w:rPr>
        <w:t>理事会に答申し</w:t>
      </w:r>
      <w:r w:rsidR="001E1FF5" w:rsidRPr="009868DF">
        <w:rPr>
          <w:rFonts w:ascii="ＭＳ 明朝" w:eastAsia="ＭＳ 明朝" w:hAnsi="ＭＳ 明朝" w:hint="eastAsia"/>
          <w:szCs w:val="22"/>
        </w:rPr>
        <w:t>、その上で</w:t>
      </w:r>
      <w:r w:rsidR="00FD708A" w:rsidRPr="009868DF">
        <w:rPr>
          <w:rFonts w:ascii="ＭＳ 明朝" w:eastAsia="ＭＳ 明朝" w:hAnsi="ＭＳ 明朝" w:hint="eastAsia"/>
          <w:szCs w:val="22"/>
        </w:rPr>
        <w:t>総会決議</w:t>
      </w:r>
      <w:r w:rsidR="00483884" w:rsidRPr="009868DF">
        <w:rPr>
          <w:rFonts w:ascii="ＭＳ 明朝" w:eastAsia="ＭＳ 明朝" w:hAnsi="ＭＳ 明朝" w:hint="eastAsia"/>
          <w:szCs w:val="22"/>
        </w:rPr>
        <w:t>を</w:t>
      </w:r>
      <w:r w:rsidR="00CE5635" w:rsidRPr="009868DF">
        <w:rPr>
          <w:rFonts w:ascii="ＭＳ 明朝" w:eastAsia="ＭＳ 明朝" w:hAnsi="ＭＳ 明朝" w:hint="eastAsia"/>
          <w:szCs w:val="22"/>
        </w:rPr>
        <w:t>し</w:t>
      </w:r>
      <w:r w:rsidR="00483884" w:rsidRPr="009868DF">
        <w:rPr>
          <w:rFonts w:ascii="ＭＳ 明朝" w:eastAsia="ＭＳ 明朝" w:hAnsi="ＭＳ 明朝" w:hint="eastAsia"/>
          <w:szCs w:val="22"/>
        </w:rPr>
        <w:t>て、</w:t>
      </w:r>
      <w:r w:rsidR="00BF1EF4" w:rsidRPr="009868DF">
        <w:rPr>
          <w:rFonts w:ascii="ＭＳ 明朝" w:eastAsia="ＭＳ 明朝" w:hAnsi="ＭＳ 明朝" w:hint="eastAsia"/>
          <w:szCs w:val="22"/>
        </w:rPr>
        <w:t>施工会社との契約を行うのが</w:t>
      </w:r>
      <w:r w:rsidR="0033344B" w:rsidRPr="009868DF">
        <w:rPr>
          <w:rFonts w:ascii="ＭＳ 明朝" w:eastAsia="ＭＳ 明朝" w:hAnsi="ＭＳ 明朝" w:hint="eastAsia"/>
          <w:szCs w:val="22"/>
        </w:rPr>
        <w:t>一般的</w:t>
      </w:r>
      <w:r w:rsidR="00BF1EF4" w:rsidRPr="009868DF">
        <w:rPr>
          <w:rFonts w:ascii="ＭＳ 明朝" w:eastAsia="ＭＳ 明朝" w:hAnsi="ＭＳ 明朝" w:hint="eastAsia"/>
          <w:szCs w:val="22"/>
        </w:rPr>
        <w:t>な流れ</w:t>
      </w:r>
      <w:r w:rsidR="00371126" w:rsidRPr="009868DF">
        <w:rPr>
          <w:rFonts w:ascii="ＭＳ 明朝" w:eastAsia="ＭＳ 明朝" w:hAnsi="ＭＳ 明朝" w:hint="eastAsia"/>
          <w:szCs w:val="22"/>
        </w:rPr>
        <w:t>です。</w:t>
      </w:r>
    </w:p>
    <w:p w14:paraId="45AD509D" w14:textId="6FE3924D" w:rsidR="0001049C" w:rsidRPr="009868DF" w:rsidRDefault="001B4CBE" w:rsidP="009868DF">
      <w:pPr>
        <w:adjustRightInd w:val="0"/>
        <w:snapToGrid w:val="0"/>
        <w:spacing w:after="0" w:line="0" w:lineRule="atLeast"/>
        <w:ind w:leftChars="129" w:left="284" w:firstLineChars="100" w:firstLine="220"/>
        <w:rPr>
          <w:rFonts w:ascii="ＭＳ 明朝" w:eastAsia="ＭＳ 明朝" w:hAnsi="ＭＳ 明朝"/>
          <w:szCs w:val="22"/>
        </w:rPr>
      </w:pPr>
      <w:r w:rsidRPr="009868DF">
        <w:rPr>
          <w:rFonts w:ascii="ＭＳ 明朝" w:eastAsia="ＭＳ 明朝" w:hAnsi="ＭＳ 明朝" w:hint="eastAsia"/>
          <w:szCs w:val="22"/>
        </w:rPr>
        <w:t>専門的な内容</w:t>
      </w:r>
      <w:r w:rsidR="00DA4A01" w:rsidRPr="009868DF">
        <w:rPr>
          <w:rFonts w:ascii="ＭＳ 明朝" w:eastAsia="ＭＳ 明朝" w:hAnsi="ＭＳ 明朝" w:hint="eastAsia"/>
          <w:szCs w:val="22"/>
        </w:rPr>
        <w:t>が多いので</w:t>
      </w:r>
      <w:r w:rsidRPr="009868DF">
        <w:rPr>
          <w:rFonts w:ascii="ＭＳ 明朝" w:eastAsia="ＭＳ 明朝" w:hAnsi="ＭＳ 明朝" w:hint="eastAsia"/>
          <w:szCs w:val="22"/>
        </w:rPr>
        <w:t>、外部の専門家(建築事務所、管理会社など)を管理組合のパートナーとして</w:t>
      </w:r>
      <w:r w:rsidR="00DA4A01" w:rsidRPr="009868DF">
        <w:rPr>
          <w:rFonts w:ascii="ＭＳ 明朝" w:eastAsia="ＭＳ 明朝" w:hAnsi="ＭＳ 明朝" w:hint="eastAsia"/>
          <w:szCs w:val="22"/>
        </w:rPr>
        <w:t>選定</w:t>
      </w:r>
      <w:r w:rsidR="00BF1EF4" w:rsidRPr="009868DF">
        <w:rPr>
          <w:rFonts w:ascii="ＭＳ 明朝" w:eastAsia="ＭＳ 明朝" w:hAnsi="ＭＳ 明朝" w:hint="eastAsia"/>
          <w:szCs w:val="22"/>
        </w:rPr>
        <w:t>し</w:t>
      </w:r>
      <w:r w:rsidR="00483884" w:rsidRPr="009868DF">
        <w:rPr>
          <w:rFonts w:ascii="ＭＳ 明朝" w:eastAsia="ＭＳ 明朝" w:hAnsi="ＭＳ 明朝" w:hint="eastAsia"/>
          <w:szCs w:val="22"/>
        </w:rPr>
        <w:t>、</w:t>
      </w:r>
      <w:r w:rsidR="00BF1EF4" w:rsidRPr="009868DF">
        <w:rPr>
          <w:rFonts w:ascii="ＭＳ 明朝" w:eastAsia="ＭＳ 明朝" w:hAnsi="ＭＳ 明朝" w:hint="eastAsia"/>
          <w:szCs w:val="22"/>
        </w:rPr>
        <w:t>検討を進める</w:t>
      </w:r>
      <w:r w:rsidR="00DA4A01" w:rsidRPr="009868DF">
        <w:rPr>
          <w:rFonts w:ascii="ＭＳ 明朝" w:eastAsia="ＭＳ 明朝" w:hAnsi="ＭＳ 明朝" w:hint="eastAsia"/>
          <w:szCs w:val="22"/>
        </w:rPr>
        <w:t>ことも有効なものと考えられます。</w:t>
      </w:r>
    </w:p>
    <w:p w14:paraId="352E72F9" w14:textId="4014972B" w:rsidR="00296E45" w:rsidRDefault="00D42DCB" w:rsidP="009868DF">
      <w:pPr>
        <w:adjustRightInd w:val="0"/>
        <w:snapToGrid w:val="0"/>
        <w:spacing w:after="0" w:line="0" w:lineRule="atLeast"/>
        <w:ind w:leftChars="129" w:left="284" w:firstLineChars="100" w:firstLine="220"/>
        <w:rPr>
          <w:rFonts w:ascii="ＭＳ 明朝" w:eastAsia="ＭＳ 明朝" w:hAnsi="ＭＳ 明朝"/>
          <w:szCs w:val="22"/>
        </w:rPr>
      </w:pPr>
      <w:r w:rsidRPr="009868DF">
        <w:rPr>
          <w:rFonts w:ascii="ＭＳ 明朝" w:eastAsia="ＭＳ 明朝" w:hAnsi="ＭＳ 明朝" w:hint="eastAsia"/>
          <w:szCs w:val="22"/>
        </w:rPr>
        <w:t>また、大規模修繕</w:t>
      </w:r>
      <w:r w:rsidR="004724B1" w:rsidRPr="009868DF">
        <w:rPr>
          <w:rFonts w:ascii="ＭＳ 明朝" w:eastAsia="ＭＳ 明朝" w:hAnsi="ＭＳ 明朝" w:hint="eastAsia"/>
          <w:szCs w:val="22"/>
        </w:rPr>
        <w:t>工事</w:t>
      </w:r>
      <w:r w:rsidRPr="009868DF">
        <w:rPr>
          <w:rFonts w:ascii="ＭＳ 明朝" w:eastAsia="ＭＳ 明朝" w:hAnsi="ＭＳ 明朝" w:hint="eastAsia"/>
          <w:szCs w:val="22"/>
        </w:rPr>
        <w:t>は1回ではなく、</w:t>
      </w:r>
      <w:r w:rsidR="003B51A1" w:rsidRPr="009868DF">
        <w:rPr>
          <w:rFonts w:ascii="ＭＳ 明朝" w:eastAsia="ＭＳ 明朝" w:hAnsi="ＭＳ 明朝" w:hint="eastAsia"/>
          <w:szCs w:val="22"/>
        </w:rPr>
        <w:t>次の表のように実施していくことになりま</w:t>
      </w:r>
      <w:r w:rsidR="00296E45" w:rsidRPr="009868DF">
        <w:rPr>
          <w:rFonts w:ascii="ＭＳ 明朝" w:eastAsia="ＭＳ 明朝" w:hAnsi="ＭＳ 明朝" w:hint="eastAsia"/>
          <w:szCs w:val="22"/>
        </w:rPr>
        <w:t>す。</w:t>
      </w:r>
    </w:p>
    <w:p w14:paraId="3D756DA3" w14:textId="77777777" w:rsidR="009868DF" w:rsidRPr="009868DF" w:rsidRDefault="009868DF" w:rsidP="009868DF">
      <w:pPr>
        <w:adjustRightInd w:val="0"/>
        <w:snapToGrid w:val="0"/>
        <w:spacing w:after="0" w:line="0" w:lineRule="atLeast"/>
        <w:ind w:leftChars="129" w:left="284" w:firstLineChars="100" w:firstLine="220"/>
        <w:rPr>
          <w:szCs w:val="22"/>
        </w:rPr>
      </w:pPr>
    </w:p>
    <w:tbl>
      <w:tblPr>
        <w:tblStyle w:val="aa"/>
        <w:tblW w:w="0" w:type="auto"/>
        <w:jc w:val="center"/>
        <w:tblLook w:val="04A0" w:firstRow="1" w:lastRow="0" w:firstColumn="1" w:lastColumn="0" w:noHBand="0" w:noVBand="1"/>
      </w:tblPr>
      <w:tblGrid>
        <w:gridCol w:w="562"/>
        <w:gridCol w:w="1593"/>
        <w:gridCol w:w="6120"/>
      </w:tblGrid>
      <w:tr w:rsidR="003B51A1" w:rsidRPr="00FD37D1" w14:paraId="4FBE26D2" w14:textId="77777777" w:rsidTr="00AA27EC">
        <w:trPr>
          <w:jc w:val="center"/>
        </w:trPr>
        <w:tc>
          <w:tcPr>
            <w:tcW w:w="562" w:type="dxa"/>
          </w:tcPr>
          <w:p w14:paraId="1F2982FE" w14:textId="77777777" w:rsidR="00863E7C" w:rsidRPr="00FD37D1" w:rsidRDefault="00863E7C" w:rsidP="003B51A1">
            <w:pPr>
              <w:adjustRightInd w:val="0"/>
              <w:snapToGrid w:val="0"/>
              <w:spacing w:line="0" w:lineRule="atLeast"/>
              <w:rPr>
                <w:szCs w:val="22"/>
              </w:rPr>
            </w:pPr>
          </w:p>
        </w:tc>
        <w:tc>
          <w:tcPr>
            <w:tcW w:w="1593" w:type="dxa"/>
          </w:tcPr>
          <w:p w14:paraId="16930F6F" w14:textId="782D6EB3" w:rsidR="00863E7C" w:rsidRPr="00FD37D1" w:rsidRDefault="00AA27EC" w:rsidP="003B51A1">
            <w:pPr>
              <w:adjustRightInd w:val="0"/>
              <w:snapToGrid w:val="0"/>
              <w:spacing w:line="0" w:lineRule="atLeast"/>
              <w:rPr>
                <w:szCs w:val="22"/>
              </w:rPr>
            </w:pPr>
            <w:r w:rsidRPr="00FD37D1">
              <w:rPr>
                <w:rFonts w:hint="eastAsia"/>
                <w:szCs w:val="22"/>
              </w:rPr>
              <w:t>工事の時期</w:t>
            </w:r>
          </w:p>
        </w:tc>
        <w:tc>
          <w:tcPr>
            <w:tcW w:w="6120" w:type="dxa"/>
          </w:tcPr>
          <w:p w14:paraId="22C3E1E7" w14:textId="77777777" w:rsidR="00863E7C" w:rsidRPr="00FD37D1" w:rsidRDefault="00863E7C" w:rsidP="003B51A1">
            <w:pPr>
              <w:adjustRightInd w:val="0"/>
              <w:snapToGrid w:val="0"/>
              <w:spacing w:line="0" w:lineRule="atLeast"/>
              <w:rPr>
                <w:szCs w:val="22"/>
              </w:rPr>
            </w:pPr>
            <w:r w:rsidRPr="00FD37D1">
              <w:rPr>
                <w:rFonts w:hint="eastAsia"/>
                <w:szCs w:val="22"/>
              </w:rPr>
              <w:t>主な工事</w:t>
            </w:r>
          </w:p>
        </w:tc>
      </w:tr>
      <w:tr w:rsidR="003B51A1" w:rsidRPr="00FD37D1" w14:paraId="006EBBA0" w14:textId="77777777" w:rsidTr="00AA27EC">
        <w:trPr>
          <w:jc w:val="center"/>
        </w:trPr>
        <w:tc>
          <w:tcPr>
            <w:tcW w:w="562" w:type="dxa"/>
          </w:tcPr>
          <w:p w14:paraId="4CE42034" w14:textId="77777777" w:rsidR="00863E7C" w:rsidRPr="00FD37D1" w:rsidRDefault="00863E7C" w:rsidP="003B51A1">
            <w:pPr>
              <w:adjustRightInd w:val="0"/>
              <w:snapToGrid w:val="0"/>
              <w:spacing w:line="0" w:lineRule="atLeast"/>
              <w:rPr>
                <w:szCs w:val="22"/>
              </w:rPr>
            </w:pPr>
            <w:r w:rsidRPr="00FD37D1">
              <w:rPr>
                <w:rFonts w:hint="eastAsia"/>
                <w:szCs w:val="22"/>
              </w:rPr>
              <w:t>１回目</w:t>
            </w:r>
          </w:p>
        </w:tc>
        <w:tc>
          <w:tcPr>
            <w:tcW w:w="1593" w:type="dxa"/>
          </w:tcPr>
          <w:p w14:paraId="779C388E" w14:textId="72D80602" w:rsidR="00AA27EC" w:rsidRPr="00FD37D1" w:rsidRDefault="00686C30" w:rsidP="003B51A1">
            <w:pPr>
              <w:adjustRightInd w:val="0"/>
              <w:snapToGrid w:val="0"/>
              <w:spacing w:line="0" w:lineRule="atLeast"/>
              <w:rPr>
                <w:szCs w:val="22"/>
              </w:rPr>
            </w:pPr>
            <w:r w:rsidRPr="00FD37D1">
              <w:rPr>
                <w:rFonts w:hint="eastAsia"/>
                <w:szCs w:val="22"/>
              </w:rPr>
              <w:t>築</w:t>
            </w:r>
            <w:r w:rsidR="00AA27EC" w:rsidRPr="00FD37D1">
              <w:rPr>
                <w:rFonts w:hint="eastAsia"/>
                <w:szCs w:val="22"/>
              </w:rPr>
              <w:t>後</w:t>
            </w:r>
          </w:p>
          <w:p w14:paraId="2C8F8DAD" w14:textId="508CA3DD" w:rsidR="00863E7C" w:rsidRPr="00FD37D1" w:rsidRDefault="00686C30" w:rsidP="003B51A1">
            <w:pPr>
              <w:adjustRightInd w:val="0"/>
              <w:snapToGrid w:val="0"/>
              <w:spacing w:line="0" w:lineRule="atLeast"/>
              <w:rPr>
                <w:szCs w:val="22"/>
              </w:rPr>
            </w:pPr>
            <w:r w:rsidRPr="00FD37D1">
              <w:rPr>
                <w:rFonts w:hint="eastAsia"/>
                <w:szCs w:val="22"/>
              </w:rPr>
              <w:t>１２～１５</w:t>
            </w:r>
            <w:r w:rsidR="00863E7C" w:rsidRPr="00FD37D1">
              <w:rPr>
                <w:rFonts w:hint="eastAsia"/>
                <w:szCs w:val="22"/>
              </w:rPr>
              <w:t>年</w:t>
            </w:r>
            <w:r w:rsidRPr="00FD37D1">
              <w:rPr>
                <w:rFonts w:hint="eastAsia"/>
                <w:szCs w:val="22"/>
              </w:rPr>
              <w:t>程度</w:t>
            </w:r>
          </w:p>
        </w:tc>
        <w:tc>
          <w:tcPr>
            <w:tcW w:w="6120" w:type="dxa"/>
          </w:tcPr>
          <w:p w14:paraId="1A3AF473" w14:textId="77777777" w:rsidR="003B51A1" w:rsidRPr="00FD37D1" w:rsidRDefault="003B51A1" w:rsidP="003B51A1">
            <w:pPr>
              <w:adjustRightInd w:val="0"/>
              <w:snapToGrid w:val="0"/>
              <w:spacing w:line="0" w:lineRule="atLeast"/>
              <w:rPr>
                <w:szCs w:val="22"/>
              </w:rPr>
            </w:pPr>
            <w:r w:rsidRPr="00FD37D1">
              <w:rPr>
                <w:rFonts w:hint="eastAsia"/>
                <w:szCs w:val="22"/>
              </w:rPr>
              <w:t>・屋根防水の補修・修繕</w:t>
            </w:r>
          </w:p>
          <w:p w14:paraId="62C0A802" w14:textId="77777777" w:rsidR="003B51A1" w:rsidRPr="00FD37D1" w:rsidRDefault="003B51A1" w:rsidP="003B51A1">
            <w:pPr>
              <w:adjustRightInd w:val="0"/>
              <w:snapToGrid w:val="0"/>
              <w:spacing w:line="0" w:lineRule="atLeast"/>
              <w:rPr>
                <w:szCs w:val="22"/>
              </w:rPr>
            </w:pPr>
            <w:r w:rsidRPr="00FD37D1">
              <w:rPr>
                <w:rFonts w:hint="eastAsia"/>
                <w:szCs w:val="22"/>
              </w:rPr>
              <w:t>・外壁の補修、塗替え</w:t>
            </w:r>
          </w:p>
          <w:p w14:paraId="13FA3277" w14:textId="77777777" w:rsidR="003B51A1" w:rsidRPr="00FD37D1" w:rsidRDefault="003B51A1" w:rsidP="003B51A1">
            <w:pPr>
              <w:adjustRightInd w:val="0"/>
              <w:snapToGrid w:val="0"/>
              <w:spacing w:line="0" w:lineRule="atLeast"/>
              <w:rPr>
                <w:szCs w:val="22"/>
              </w:rPr>
            </w:pPr>
            <w:r w:rsidRPr="00FD37D1">
              <w:rPr>
                <w:rFonts w:hint="eastAsia"/>
                <w:szCs w:val="22"/>
              </w:rPr>
              <w:t>・玄関ドアやサッシの点検・調整</w:t>
            </w:r>
          </w:p>
        </w:tc>
      </w:tr>
      <w:tr w:rsidR="003B51A1" w:rsidRPr="00FD37D1" w14:paraId="4166A62E" w14:textId="77777777" w:rsidTr="00AA27EC">
        <w:trPr>
          <w:jc w:val="center"/>
        </w:trPr>
        <w:tc>
          <w:tcPr>
            <w:tcW w:w="562" w:type="dxa"/>
          </w:tcPr>
          <w:p w14:paraId="3320AC09" w14:textId="77777777" w:rsidR="00863E7C" w:rsidRPr="00FD37D1" w:rsidRDefault="00863E7C" w:rsidP="003B51A1">
            <w:pPr>
              <w:adjustRightInd w:val="0"/>
              <w:snapToGrid w:val="0"/>
              <w:spacing w:line="0" w:lineRule="atLeast"/>
              <w:rPr>
                <w:szCs w:val="22"/>
              </w:rPr>
            </w:pPr>
            <w:r w:rsidRPr="00FD37D1">
              <w:rPr>
                <w:rFonts w:hint="eastAsia"/>
                <w:szCs w:val="22"/>
              </w:rPr>
              <w:t>２回目</w:t>
            </w:r>
          </w:p>
        </w:tc>
        <w:tc>
          <w:tcPr>
            <w:tcW w:w="1593" w:type="dxa"/>
          </w:tcPr>
          <w:p w14:paraId="1696627A" w14:textId="5459294B" w:rsidR="00AA27EC" w:rsidRPr="00FD37D1" w:rsidRDefault="00686C30" w:rsidP="003B51A1">
            <w:pPr>
              <w:adjustRightInd w:val="0"/>
              <w:snapToGrid w:val="0"/>
              <w:spacing w:line="0" w:lineRule="atLeast"/>
              <w:rPr>
                <w:szCs w:val="22"/>
              </w:rPr>
            </w:pPr>
            <w:r w:rsidRPr="00FD37D1">
              <w:rPr>
                <w:rFonts w:hint="eastAsia"/>
                <w:szCs w:val="22"/>
              </w:rPr>
              <w:t>築</w:t>
            </w:r>
            <w:r w:rsidR="00AA27EC" w:rsidRPr="00FD37D1">
              <w:rPr>
                <w:rFonts w:hint="eastAsia"/>
                <w:szCs w:val="22"/>
              </w:rPr>
              <w:t>後</w:t>
            </w:r>
          </w:p>
          <w:p w14:paraId="239C74C5" w14:textId="75101DC2" w:rsidR="00863E7C" w:rsidRPr="00FD37D1" w:rsidRDefault="00686C30" w:rsidP="003B51A1">
            <w:pPr>
              <w:adjustRightInd w:val="0"/>
              <w:snapToGrid w:val="0"/>
              <w:spacing w:line="0" w:lineRule="atLeast"/>
              <w:rPr>
                <w:szCs w:val="22"/>
              </w:rPr>
            </w:pPr>
            <w:r w:rsidRPr="00FD37D1">
              <w:rPr>
                <w:rFonts w:hint="eastAsia"/>
                <w:szCs w:val="22"/>
              </w:rPr>
              <w:t>２４～</w:t>
            </w:r>
            <w:r w:rsidR="00863E7C" w:rsidRPr="00FD37D1">
              <w:rPr>
                <w:rFonts w:hint="eastAsia"/>
                <w:szCs w:val="22"/>
              </w:rPr>
              <w:t>３０年</w:t>
            </w:r>
            <w:r w:rsidRPr="00FD37D1">
              <w:rPr>
                <w:rFonts w:hint="eastAsia"/>
                <w:szCs w:val="22"/>
              </w:rPr>
              <w:t>程度</w:t>
            </w:r>
          </w:p>
        </w:tc>
        <w:tc>
          <w:tcPr>
            <w:tcW w:w="6120" w:type="dxa"/>
          </w:tcPr>
          <w:p w14:paraId="44386087" w14:textId="77777777" w:rsidR="00863E7C" w:rsidRPr="00FD37D1" w:rsidRDefault="00863E7C" w:rsidP="00863E7C">
            <w:pPr>
              <w:adjustRightInd w:val="0"/>
              <w:snapToGrid w:val="0"/>
              <w:spacing w:line="0" w:lineRule="atLeast"/>
              <w:rPr>
                <w:szCs w:val="22"/>
              </w:rPr>
            </w:pPr>
            <w:r w:rsidRPr="00FD37D1">
              <w:rPr>
                <w:rFonts w:hint="eastAsia"/>
                <w:szCs w:val="22"/>
              </w:rPr>
              <w:t>・屋根防水の補修・修繕</w:t>
            </w:r>
          </w:p>
          <w:p w14:paraId="41DBEAA8" w14:textId="77777777" w:rsidR="00863E7C" w:rsidRPr="00FD37D1" w:rsidRDefault="00863E7C" w:rsidP="00863E7C">
            <w:pPr>
              <w:adjustRightInd w:val="0"/>
              <w:snapToGrid w:val="0"/>
              <w:spacing w:line="0" w:lineRule="atLeast"/>
              <w:rPr>
                <w:szCs w:val="22"/>
              </w:rPr>
            </w:pPr>
            <w:r w:rsidRPr="00FD37D1">
              <w:rPr>
                <w:rFonts w:hint="eastAsia"/>
                <w:szCs w:val="22"/>
              </w:rPr>
              <w:t>・外壁の補修、塗替え</w:t>
            </w:r>
          </w:p>
          <w:p w14:paraId="2CC5F577" w14:textId="77777777" w:rsidR="00863E7C" w:rsidRPr="00FD37D1" w:rsidRDefault="00863E7C" w:rsidP="00863E7C">
            <w:pPr>
              <w:adjustRightInd w:val="0"/>
              <w:snapToGrid w:val="0"/>
              <w:spacing w:line="0" w:lineRule="atLeast"/>
              <w:rPr>
                <w:szCs w:val="22"/>
              </w:rPr>
            </w:pPr>
            <w:r w:rsidRPr="00FD37D1">
              <w:rPr>
                <w:rFonts w:hint="eastAsia"/>
                <w:szCs w:val="22"/>
              </w:rPr>
              <w:t>・傷んだ金物類の取替、耐用年数を迎えた設備の取替</w:t>
            </w:r>
          </w:p>
        </w:tc>
      </w:tr>
      <w:tr w:rsidR="003B51A1" w:rsidRPr="00FD37D1" w14:paraId="1E9D0309" w14:textId="77777777" w:rsidTr="00AA27EC">
        <w:trPr>
          <w:jc w:val="center"/>
        </w:trPr>
        <w:tc>
          <w:tcPr>
            <w:tcW w:w="562" w:type="dxa"/>
          </w:tcPr>
          <w:p w14:paraId="1A020549" w14:textId="77777777" w:rsidR="00863E7C" w:rsidRPr="00FD37D1" w:rsidRDefault="00863E7C" w:rsidP="003B51A1">
            <w:pPr>
              <w:adjustRightInd w:val="0"/>
              <w:snapToGrid w:val="0"/>
              <w:spacing w:line="0" w:lineRule="atLeast"/>
              <w:rPr>
                <w:szCs w:val="22"/>
              </w:rPr>
            </w:pPr>
            <w:r w:rsidRPr="00FD37D1">
              <w:rPr>
                <w:rFonts w:hint="eastAsia"/>
                <w:szCs w:val="22"/>
              </w:rPr>
              <w:t>３回目</w:t>
            </w:r>
          </w:p>
        </w:tc>
        <w:tc>
          <w:tcPr>
            <w:tcW w:w="1593" w:type="dxa"/>
          </w:tcPr>
          <w:p w14:paraId="045D1448" w14:textId="0B68E200" w:rsidR="00AA27EC" w:rsidRPr="00FD37D1" w:rsidRDefault="00686C30" w:rsidP="003B51A1">
            <w:pPr>
              <w:adjustRightInd w:val="0"/>
              <w:snapToGrid w:val="0"/>
              <w:spacing w:line="0" w:lineRule="atLeast"/>
              <w:rPr>
                <w:szCs w:val="22"/>
              </w:rPr>
            </w:pPr>
            <w:r w:rsidRPr="00FD37D1">
              <w:rPr>
                <w:rFonts w:hint="eastAsia"/>
                <w:szCs w:val="22"/>
              </w:rPr>
              <w:t>築</w:t>
            </w:r>
            <w:r w:rsidR="00AA27EC" w:rsidRPr="00FD37D1">
              <w:rPr>
                <w:rFonts w:hint="eastAsia"/>
                <w:szCs w:val="22"/>
              </w:rPr>
              <w:t>後</w:t>
            </w:r>
          </w:p>
          <w:p w14:paraId="1A396130" w14:textId="455841A5" w:rsidR="00863E7C" w:rsidRPr="00FD37D1" w:rsidRDefault="00686C30" w:rsidP="003B51A1">
            <w:pPr>
              <w:adjustRightInd w:val="0"/>
              <w:snapToGrid w:val="0"/>
              <w:spacing w:line="0" w:lineRule="atLeast"/>
              <w:rPr>
                <w:szCs w:val="22"/>
              </w:rPr>
            </w:pPr>
            <w:r w:rsidRPr="00FD37D1">
              <w:rPr>
                <w:rFonts w:hint="eastAsia"/>
                <w:szCs w:val="22"/>
              </w:rPr>
              <w:t>３６～</w:t>
            </w:r>
            <w:r w:rsidR="00863E7C" w:rsidRPr="00FD37D1">
              <w:rPr>
                <w:rFonts w:hint="eastAsia"/>
                <w:szCs w:val="22"/>
              </w:rPr>
              <w:t>４５年</w:t>
            </w:r>
            <w:r w:rsidRPr="00FD37D1">
              <w:rPr>
                <w:rFonts w:hint="eastAsia"/>
                <w:szCs w:val="22"/>
              </w:rPr>
              <w:t>程度</w:t>
            </w:r>
          </w:p>
        </w:tc>
        <w:tc>
          <w:tcPr>
            <w:tcW w:w="6120" w:type="dxa"/>
          </w:tcPr>
          <w:p w14:paraId="26523EB0" w14:textId="77777777" w:rsidR="003B51A1" w:rsidRPr="00FD37D1" w:rsidRDefault="00863E7C" w:rsidP="003B51A1">
            <w:pPr>
              <w:adjustRightInd w:val="0"/>
              <w:snapToGrid w:val="0"/>
              <w:spacing w:line="0" w:lineRule="atLeast"/>
              <w:rPr>
                <w:szCs w:val="22"/>
              </w:rPr>
            </w:pPr>
            <w:r w:rsidRPr="00FD37D1">
              <w:rPr>
                <w:rFonts w:hint="eastAsia"/>
                <w:szCs w:val="22"/>
              </w:rPr>
              <w:t>・屋根防水の撤去、新設</w:t>
            </w:r>
          </w:p>
          <w:p w14:paraId="3C3BAE05" w14:textId="0F7F6EE5" w:rsidR="00863E7C" w:rsidRPr="00FD37D1" w:rsidRDefault="00863E7C" w:rsidP="003B51A1">
            <w:pPr>
              <w:adjustRightInd w:val="0"/>
              <w:snapToGrid w:val="0"/>
              <w:spacing w:line="0" w:lineRule="atLeast"/>
              <w:rPr>
                <w:szCs w:val="22"/>
              </w:rPr>
            </w:pPr>
            <w:r w:rsidRPr="00FD37D1">
              <w:rPr>
                <w:rFonts w:hint="eastAsia"/>
                <w:szCs w:val="22"/>
              </w:rPr>
              <w:t>・外壁塗装の</w:t>
            </w:r>
            <w:r w:rsidR="00B03875" w:rsidRPr="00FD37D1">
              <w:rPr>
                <w:rFonts w:hint="eastAsia"/>
                <w:szCs w:val="22"/>
              </w:rPr>
              <w:t>撤去</w:t>
            </w:r>
            <w:r w:rsidRPr="00FD37D1">
              <w:rPr>
                <w:rFonts w:hint="eastAsia"/>
                <w:szCs w:val="22"/>
              </w:rPr>
              <w:t>、</w:t>
            </w:r>
            <w:r w:rsidR="00D56ACB" w:rsidRPr="00FD37D1">
              <w:rPr>
                <w:rFonts w:hint="eastAsia"/>
                <w:szCs w:val="22"/>
              </w:rPr>
              <w:t>塗装</w:t>
            </w:r>
          </w:p>
          <w:p w14:paraId="588FC59D" w14:textId="77777777" w:rsidR="00D56ACB" w:rsidRPr="00FD37D1" w:rsidRDefault="00D56ACB" w:rsidP="003B51A1">
            <w:pPr>
              <w:adjustRightInd w:val="0"/>
              <w:snapToGrid w:val="0"/>
              <w:spacing w:line="0" w:lineRule="atLeast"/>
              <w:rPr>
                <w:szCs w:val="22"/>
              </w:rPr>
            </w:pPr>
            <w:r w:rsidRPr="00FD37D1">
              <w:rPr>
                <w:rFonts w:hint="eastAsia"/>
                <w:szCs w:val="22"/>
              </w:rPr>
              <w:t>・給水管、排水管の取替</w:t>
            </w:r>
          </w:p>
        </w:tc>
      </w:tr>
      <w:tr w:rsidR="00F21886" w:rsidRPr="00FD37D1" w14:paraId="4E3EAB5D" w14:textId="77777777" w:rsidTr="00B11044">
        <w:trPr>
          <w:jc w:val="center"/>
        </w:trPr>
        <w:tc>
          <w:tcPr>
            <w:tcW w:w="8275" w:type="dxa"/>
            <w:gridSpan w:val="3"/>
          </w:tcPr>
          <w:p w14:paraId="4A80E785" w14:textId="1823A1C8" w:rsidR="00F21886" w:rsidRPr="00FD37D1" w:rsidRDefault="00F21886" w:rsidP="003B51A1">
            <w:pPr>
              <w:adjustRightInd w:val="0"/>
              <w:snapToGrid w:val="0"/>
              <w:spacing w:line="0" w:lineRule="atLeast"/>
              <w:rPr>
                <w:szCs w:val="22"/>
              </w:rPr>
            </w:pPr>
            <w:r w:rsidRPr="00FD37D1">
              <w:rPr>
                <w:rFonts w:hint="eastAsia"/>
                <w:szCs w:val="22"/>
              </w:rPr>
              <w:t>４回目～</w:t>
            </w:r>
          </w:p>
        </w:tc>
      </w:tr>
    </w:tbl>
    <w:p w14:paraId="088A326F" w14:textId="0EB4C132" w:rsidR="00D56ACB" w:rsidRPr="00847241" w:rsidRDefault="00D56ACB" w:rsidP="003B51A1">
      <w:pPr>
        <w:adjustRightInd w:val="0"/>
        <w:snapToGrid w:val="0"/>
        <w:spacing w:after="0" w:line="0" w:lineRule="atLeast"/>
        <w:rPr>
          <w:szCs w:val="22"/>
        </w:rPr>
      </w:pPr>
      <w:r w:rsidRPr="00FD37D1">
        <w:rPr>
          <w:rFonts w:hint="eastAsia"/>
          <w:szCs w:val="22"/>
        </w:rPr>
        <w:t xml:space="preserve">　注:この表は大まかな目安です。</w:t>
      </w:r>
      <w:r w:rsidR="00686C30" w:rsidRPr="00FD37D1">
        <w:rPr>
          <w:rFonts w:hint="eastAsia"/>
          <w:szCs w:val="22"/>
        </w:rPr>
        <w:t>実際の工事時期、工事内容</w:t>
      </w:r>
      <w:r w:rsidR="00B1509B" w:rsidRPr="00847241">
        <w:rPr>
          <w:rFonts w:hint="eastAsia"/>
          <w:szCs w:val="22"/>
        </w:rPr>
        <w:t>(エレベーター、機械式駐車場、電灯、通信設備なども含む。)</w:t>
      </w:r>
      <w:r w:rsidR="00686C30" w:rsidRPr="00847241">
        <w:rPr>
          <w:rFonts w:hint="eastAsia"/>
          <w:szCs w:val="22"/>
        </w:rPr>
        <w:t>は</w:t>
      </w:r>
      <w:r w:rsidR="00B1509B" w:rsidRPr="00847241">
        <w:rPr>
          <w:rFonts w:hint="eastAsia"/>
          <w:szCs w:val="22"/>
        </w:rPr>
        <w:t>、</w:t>
      </w:r>
      <w:r w:rsidR="00686C30" w:rsidRPr="00847241">
        <w:rPr>
          <w:rFonts w:hint="eastAsia"/>
          <w:szCs w:val="22"/>
        </w:rPr>
        <w:t>マンションの状態を</w:t>
      </w:r>
      <w:r w:rsidR="007776E3" w:rsidRPr="00847241">
        <w:rPr>
          <w:rFonts w:hint="eastAsia"/>
          <w:szCs w:val="22"/>
        </w:rPr>
        <w:t>調査・診断して決めていきます。</w:t>
      </w:r>
    </w:p>
    <w:p w14:paraId="2393FE5A" w14:textId="77777777" w:rsidR="007776E3" w:rsidRPr="00847241" w:rsidRDefault="007776E3" w:rsidP="003B51A1">
      <w:pPr>
        <w:adjustRightInd w:val="0"/>
        <w:snapToGrid w:val="0"/>
        <w:spacing w:after="0" w:line="0" w:lineRule="atLeast"/>
        <w:rPr>
          <w:szCs w:val="22"/>
        </w:rPr>
      </w:pPr>
    </w:p>
    <w:p w14:paraId="4514732A" w14:textId="77777777" w:rsidR="009868DF" w:rsidRPr="00847241" w:rsidRDefault="009868DF" w:rsidP="003B51A1">
      <w:pPr>
        <w:adjustRightInd w:val="0"/>
        <w:snapToGrid w:val="0"/>
        <w:spacing w:after="0" w:line="0" w:lineRule="atLeast"/>
        <w:rPr>
          <w:szCs w:val="22"/>
        </w:rPr>
      </w:pPr>
    </w:p>
    <w:p w14:paraId="6B4D2EB1" w14:textId="77777777" w:rsidR="009868DF" w:rsidRPr="00847241" w:rsidRDefault="009868DF" w:rsidP="003B51A1">
      <w:pPr>
        <w:adjustRightInd w:val="0"/>
        <w:snapToGrid w:val="0"/>
        <w:spacing w:after="0" w:line="0" w:lineRule="atLeast"/>
        <w:rPr>
          <w:szCs w:val="22"/>
        </w:rPr>
      </w:pPr>
    </w:p>
    <w:p w14:paraId="60A1AD32" w14:textId="77777777" w:rsidR="009868DF" w:rsidRPr="00FD37D1" w:rsidRDefault="009868DF" w:rsidP="003B51A1">
      <w:pPr>
        <w:adjustRightInd w:val="0"/>
        <w:snapToGrid w:val="0"/>
        <w:spacing w:after="0" w:line="0" w:lineRule="atLeast"/>
        <w:rPr>
          <w:szCs w:val="22"/>
        </w:rPr>
      </w:pPr>
    </w:p>
    <w:p w14:paraId="5B18B368" w14:textId="15C17FD2" w:rsidR="00D56ACB" w:rsidRPr="00352EF0" w:rsidRDefault="009868DF" w:rsidP="003B51A1">
      <w:pPr>
        <w:adjustRightInd w:val="0"/>
        <w:snapToGrid w:val="0"/>
        <w:spacing w:after="0" w:line="0" w:lineRule="atLeast"/>
        <w:rPr>
          <w:rFonts w:ascii="ＭＳ ゴシック" w:eastAsia="ＭＳ ゴシック" w:hAnsi="ＭＳ ゴシック"/>
          <w:szCs w:val="22"/>
        </w:rPr>
      </w:pPr>
      <w:r>
        <w:rPr>
          <w:rFonts w:ascii="ＭＳ 明朝" w:eastAsia="ＭＳ 明朝" w:hAnsi="ＭＳ 明朝" w:hint="eastAsia"/>
          <w:b/>
          <w:bCs/>
          <w:szCs w:val="22"/>
        </w:rPr>
        <w:lastRenderedPageBreak/>
        <w:t xml:space="preserve">　</w:t>
      </w:r>
      <w:r w:rsidRPr="00352EF0">
        <w:rPr>
          <w:rFonts w:ascii="ＭＳ ゴシック" w:eastAsia="ＭＳ ゴシック" w:hAnsi="ＭＳ ゴシック" w:hint="eastAsia"/>
          <w:szCs w:val="22"/>
        </w:rPr>
        <w:t>（２）</w:t>
      </w:r>
      <w:r w:rsidR="00D56ACB" w:rsidRPr="00352EF0">
        <w:rPr>
          <w:rFonts w:ascii="ＭＳ ゴシック" w:eastAsia="ＭＳ ゴシック" w:hAnsi="ＭＳ ゴシック" w:hint="eastAsia"/>
          <w:szCs w:val="22"/>
        </w:rPr>
        <w:t>工事</w:t>
      </w:r>
      <w:r w:rsidR="00A144A2" w:rsidRPr="00352EF0">
        <w:rPr>
          <w:rFonts w:ascii="ＭＳ ゴシック" w:eastAsia="ＭＳ ゴシック" w:hAnsi="ＭＳ ゴシック" w:hint="eastAsia"/>
          <w:szCs w:val="22"/>
        </w:rPr>
        <w:t>の</w:t>
      </w:r>
      <w:r w:rsidR="00D56ACB" w:rsidRPr="00352EF0">
        <w:rPr>
          <w:rFonts w:ascii="ＭＳ ゴシック" w:eastAsia="ＭＳ ゴシック" w:hAnsi="ＭＳ ゴシック" w:hint="eastAsia"/>
          <w:szCs w:val="22"/>
        </w:rPr>
        <w:t>発注方式について</w:t>
      </w:r>
    </w:p>
    <w:p w14:paraId="474FCC55" w14:textId="77777777" w:rsidR="009868DF" w:rsidRPr="00FD37D1" w:rsidRDefault="009868DF" w:rsidP="003B51A1">
      <w:pPr>
        <w:adjustRightInd w:val="0"/>
        <w:snapToGrid w:val="0"/>
        <w:spacing w:after="0" w:line="0" w:lineRule="atLeast"/>
        <w:rPr>
          <w:rFonts w:ascii="ＭＳ 明朝" w:eastAsia="ＭＳ 明朝" w:hAnsi="ＭＳ 明朝"/>
          <w:b/>
          <w:bCs/>
          <w:szCs w:val="22"/>
        </w:rPr>
      </w:pPr>
    </w:p>
    <w:p w14:paraId="5DA78E12" w14:textId="22C3DDA0" w:rsidR="00D56ACB" w:rsidRDefault="00FD708A" w:rsidP="009868DF">
      <w:pPr>
        <w:adjustRightInd w:val="0"/>
        <w:snapToGrid w:val="0"/>
        <w:spacing w:after="0" w:line="0" w:lineRule="atLeast"/>
        <w:ind w:leftChars="64" w:left="280" w:hangingChars="63" w:hanging="139"/>
        <w:rPr>
          <w:rFonts w:ascii="ＭＳ 明朝" w:eastAsia="ＭＳ 明朝" w:hAnsi="ＭＳ 明朝"/>
          <w:szCs w:val="22"/>
        </w:rPr>
      </w:pPr>
      <w:r w:rsidRPr="00FD37D1">
        <w:rPr>
          <w:rFonts w:ascii="ＭＳ 明朝" w:eastAsia="ＭＳ 明朝" w:hAnsi="ＭＳ 明朝" w:hint="eastAsia"/>
          <w:b/>
          <w:bCs/>
          <w:szCs w:val="22"/>
        </w:rPr>
        <w:t xml:space="preserve">　　</w:t>
      </w:r>
      <w:r w:rsidRPr="009868DF">
        <w:rPr>
          <w:rFonts w:ascii="ＭＳ 明朝" w:eastAsia="ＭＳ 明朝" w:hAnsi="ＭＳ 明朝" w:hint="eastAsia"/>
          <w:szCs w:val="22"/>
        </w:rPr>
        <w:t>大規模修繕工事の調査・設計、施工</w:t>
      </w:r>
      <w:r w:rsidR="00BF1EF4" w:rsidRPr="009868DF">
        <w:rPr>
          <w:rFonts w:ascii="ＭＳ 明朝" w:eastAsia="ＭＳ 明朝" w:hAnsi="ＭＳ 明朝" w:hint="eastAsia"/>
          <w:szCs w:val="22"/>
        </w:rPr>
        <w:t>、</w:t>
      </w:r>
      <w:r w:rsidRPr="009868DF">
        <w:rPr>
          <w:rFonts w:ascii="ＭＳ 明朝" w:eastAsia="ＭＳ 明朝" w:hAnsi="ＭＳ 明朝" w:hint="eastAsia"/>
          <w:szCs w:val="22"/>
        </w:rPr>
        <w:t>監理については、管理組合だけで対応することは難しいため、専門家に依頼することが必要</w:t>
      </w:r>
      <w:r w:rsidR="00F21886" w:rsidRPr="009868DF">
        <w:rPr>
          <w:rFonts w:ascii="ＭＳ 明朝" w:eastAsia="ＭＳ 明朝" w:hAnsi="ＭＳ 明朝" w:hint="eastAsia"/>
          <w:szCs w:val="22"/>
        </w:rPr>
        <w:t>に</w:t>
      </w:r>
      <w:r w:rsidRPr="009868DF">
        <w:rPr>
          <w:rFonts w:ascii="ＭＳ 明朝" w:eastAsia="ＭＳ 明朝" w:hAnsi="ＭＳ 明朝" w:hint="eastAsia"/>
          <w:szCs w:val="22"/>
        </w:rPr>
        <w:t>なります。</w:t>
      </w:r>
    </w:p>
    <w:p w14:paraId="5DAFCF59" w14:textId="77777777" w:rsidR="009868DF" w:rsidRPr="009868DF" w:rsidRDefault="009868DF" w:rsidP="009868DF">
      <w:pPr>
        <w:adjustRightInd w:val="0"/>
        <w:snapToGrid w:val="0"/>
        <w:spacing w:after="0" w:line="0" w:lineRule="atLeast"/>
        <w:ind w:leftChars="64" w:left="280" w:hangingChars="63" w:hanging="139"/>
        <w:rPr>
          <w:rFonts w:ascii="ＭＳ 明朝" w:eastAsia="ＭＳ 明朝" w:hAnsi="ＭＳ 明朝"/>
          <w:szCs w:val="22"/>
        </w:rPr>
      </w:pPr>
    </w:p>
    <w:p w14:paraId="709C8A7D" w14:textId="27CB15D6" w:rsidR="00A144A2" w:rsidRPr="009868DF" w:rsidRDefault="009868DF" w:rsidP="009868DF">
      <w:pPr>
        <w:adjustRightInd w:val="0"/>
        <w:snapToGrid w:val="0"/>
        <w:spacing w:after="0" w:line="0" w:lineRule="atLeast"/>
        <w:rPr>
          <w:rFonts w:ascii="ＭＳ 明朝" w:eastAsia="ＭＳ 明朝" w:hAnsi="ＭＳ 明朝"/>
          <w:szCs w:val="22"/>
        </w:rPr>
      </w:pPr>
      <w:r>
        <w:rPr>
          <w:rFonts w:ascii="ＭＳ 明朝" w:eastAsia="ＭＳ 明朝" w:hAnsi="ＭＳ 明朝" w:hint="eastAsia"/>
          <w:szCs w:val="22"/>
        </w:rPr>
        <w:t xml:space="preserve">　　</w:t>
      </w:r>
      <w:r w:rsidR="00A144A2" w:rsidRPr="009868DF">
        <w:rPr>
          <w:rFonts w:ascii="ＭＳ 明朝" w:eastAsia="ＭＳ 明朝" w:hAnsi="ＭＳ 明朝" w:hint="eastAsia"/>
          <w:szCs w:val="22"/>
        </w:rPr>
        <w:t>工事には次の３つの役割を担う専門家が関わります。</w:t>
      </w:r>
    </w:p>
    <w:p w14:paraId="4079D42C" w14:textId="49379425" w:rsidR="00A144A2" w:rsidRPr="009868DF" w:rsidRDefault="009868DF" w:rsidP="009868DF">
      <w:pPr>
        <w:pStyle w:val="a9"/>
        <w:adjustRightInd w:val="0"/>
        <w:snapToGrid w:val="0"/>
        <w:spacing w:after="0" w:line="0" w:lineRule="atLeast"/>
        <w:ind w:left="644"/>
        <w:rPr>
          <w:rFonts w:ascii="ＭＳ 明朝" w:eastAsia="ＭＳ 明朝" w:hAnsi="ＭＳ 明朝"/>
          <w:szCs w:val="22"/>
        </w:rPr>
      </w:pPr>
      <w:r>
        <w:rPr>
          <w:rFonts w:ascii="ＭＳ 明朝" w:eastAsia="ＭＳ 明朝" w:hAnsi="ＭＳ 明朝" w:hint="eastAsia"/>
          <w:szCs w:val="22"/>
        </w:rPr>
        <w:t>①</w:t>
      </w:r>
      <w:r w:rsidR="00AD6669" w:rsidRPr="009868DF">
        <w:rPr>
          <w:rFonts w:ascii="ＭＳ 明朝" w:eastAsia="ＭＳ 明朝" w:hAnsi="ＭＳ 明朝" w:hint="eastAsia"/>
          <w:szCs w:val="22"/>
        </w:rPr>
        <w:t>「</w:t>
      </w:r>
      <w:r w:rsidR="00FD708A" w:rsidRPr="009868DF">
        <w:rPr>
          <w:rFonts w:ascii="ＭＳ 明朝" w:eastAsia="ＭＳ 明朝" w:hAnsi="ＭＳ 明朝" w:hint="eastAsia"/>
          <w:szCs w:val="22"/>
        </w:rPr>
        <w:t>調査・</w:t>
      </w:r>
      <w:r w:rsidR="00A144A2" w:rsidRPr="009868DF">
        <w:rPr>
          <w:rFonts w:ascii="ＭＳ 明朝" w:eastAsia="ＭＳ 明朝" w:hAnsi="ＭＳ 明朝" w:hint="eastAsia"/>
          <w:szCs w:val="22"/>
        </w:rPr>
        <w:t>設計</w:t>
      </w:r>
      <w:r w:rsidR="00AD6669" w:rsidRPr="009868DF">
        <w:rPr>
          <w:rFonts w:ascii="ＭＳ 明朝" w:eastAsia="ＭＳ 明朝" w:hAnsi="ＭＳ 明朝" w:hint="eastAsia"/>
          <w:szCs w:val="22"/>
        </w:rPr>
        <w:t>」</w:t>
      </w:r>
      <w:r w:rsidR="00F11CCC">
        <w:rPr>
          <w:rFonts w:ascii="ＭＳ 明朝" w:eastAsia="ＭＳ 明朝" w:hAnsi="ＭＳ 明朝" w:hint="eastAsia"/>
          <w:szCs w:val="22"/>
        </w:rPr>
        <w:t xml:space="preserve">　</w:t>
      </w:r>
      <w:r w:rsidR="00A144A2" w:rsidRPr="009868DF">
        <w:rPr>
          <w:rFonts w:ascii="ＭＳ 明朝" w:eastAsia="ＭＳ 明朝" w:hAnsi="ＭＳ 明朝" w:hint="eastAsia"/>
          <w:szCs w:val="22"/>
        </w:rPr>
        <w:t xml:space="preserve"> (建物の状況を確認し、工事の設計図書を策定する。)</w:t>
      </w:r>
    </w:p>
    <w:p w14:paraId="1CCD7FDE" w14:textId="743B1BCA" w:rsidR="00A144A2" w:rsidRPr="009868DF" w:rsidRDefault="009868DF" w:rsidP="009868DF">
      <w:pPr>
        <w:pStyle w:val="a9"/>
        <w:adjustRightInd w:val="0"/>
        <w:snapToGrid w:val="0"/>
        <w:spacing w:after="0" w:line="0" w:lineRule="atLeast"/>
        <w:ind w:left="644"/>
        <w:rPr>
          <w:rFonts w:ascii="ＭＳ 明朝" w:eastAsia="ＭＳ 明朝" w:hAnsi="ＭＳ 明朝"/>
          <w:szCs w:val="22"/>
        </w:rPr>
      </w:pPr>
      <w:r>
        <w:rPr>
          <w:rFonts w:ascii="ＭＳ 明朝" w:eastAsia="ＭＳ 明朝" w:hAnsi="ＭＳ 明朝" w:hint="eastAsia"/>
          <w:szCs w:val="22"/>
        </w:rPr>
        <w:t>②</w:t>
      </w:r>
      <w:r w:rsidR="00AD6669" w:rsidRPr="009868DF">
        <w:rPr>
          <w:rFonts w:ascii="ＭＳ 明朝" w:eastAsia="ＭＳ 明朝" w:hAnsi="ＭＳ 明朝" w:hint="eastAsia"/>
          <w:szCs w:val="22"/>
        </w:rPr>
        <w:t>「</w:t>
      </w:r>
      <w:r w:rsidR="00A144A2" w:rsidRPr="009868DF">
        <w:rPr>
          <w:rFonts w:ascii="ＭＳ 明朝" w:eastAsia="ＭＳ 明朝" w:hAnsi="ＭＳ 明朝" w:hint="eastAsia"/>
          <w:szCs w:val="22"/>
        </w:rPr>
        <w:t>施工</w:t>
      </w:r>
      <w:r w:rsidR="00AD6669" w:rsidRPr="009868DF">
        <w:rPr>
          <w:rFonts w:ascii="ＭＳ 明朝" w:eastAsia="ＭＳ 明朝" w:hAnsi="ＭＳ 明朝" w:hint="eastAsia"/>
          <w:szCs w:val="22"/>
        </w:rPr>
        <w:t>」</w:t>
      </w:r>
      <w:r w:rsidR="00F11CCC">
        <w:rPr>
          <w:rFonts w:ascii="ＭＳ 明朝" w:eastAsia="ＭＳ 明朝" w:hAnsi="ＭＳ 明朝" w:hint="eastAsia"/>
          <w:szCs w:val="22"/>
        </w:rPr>
        <w:t xml:space="preserve">　　　　</w:t>
      </w:r>
      <w:r w:rsidR="00A144A2" w:rsidRPr="009868DF">
        <w:rPr>
          <w:rFonts w:ascii="ＭＳ 明朝" w:eastAsia="ＭＳ 明朝" w:hAnsi="ＭＳ 明朝" w:hint="eastAsia"/>
          <w:szCs w:val="22"/>
        </w:rPr>
        <w:t xml:space="preserve"> (実際の工事をする。)</w:t>
      </w:r>
    </w:p>
    <w:p w14:paraId="12AF1FFF" w14:textId="1AA6181C" w:rsidR="00A144A2" w:rsidRPr="009868DF" w:rsidRDefault="009868DF" w:rsidP="009868DF">
      <w:pPr>
        <w:pStyle w:val="a9"/>
        <w:adjustRightInd w:val="0"/>
        <w:snapToGrid w:val="0"/>
        <w:spacing w:after="0" w:line="0" w:lineRule="atLeast"/>
        <w:ind w:left="644"/>
        <w:rPr>
          <w:rFonts w:ascii="ＭＳ 明朝" w:eastAsia="ＭＳ 明朝" w:hAnsi="ＭＳ 明朝"/>
          <w:szCs w:val="22"/>
        </w:rPr>
      </w:pPr>
      <w:r>
        <w:rPr>
          <w:rFonts w:ascii="ＭＳ 明朝" w:eastAsia="ＭＳ 明朝" w:hAnsi="ＭＳ 明朝" w:hint="eastAsia"/>
          <w:szCs w:val="22"/>
        </w:rPr>
        <w:t>③</w:t>
      </w:r>
      <w:r w:rsidR="00AD6669" w:rsidRPr="009868DF">
        <w:rPr>
          <w:rFonts w:ascii="ＭＳ 明朝" w:eastAsia="ＭＳ 明朝" w:hAnsi="ＭＳ 明朝" w:hint="eastAsia"/>
          <w:szCs w:val="22"/>
        </w:rPr>
        <w:t>「</w:t>
      </w:r>
      <w:r w:rsidR="00A144A2" w:rsidRPr="009868DF">
        <w:rPr>
          <w:rFonts w:ascii="ＭＳ 明朝" w:eastAsia="ＭＳ 明朝" w:hAnsi="ＭＳ 明朝" w:hint="eastAsia"/>
          <w:szCs w:val="22"/>
        </w:rPr>
        <w:t>監理</w:t>
      </w:r>
      <w:r w:rsidR="00AD6669" w:rsidRPr="009868DF">
        <w:rPr>
          <w:rFonts w:ascii="ＭＳ 明朝" w:eastAsia="ＭＳ 明朝" w:hAnsi="ＭＳ 明朝" w:hint="eastAsia"/>
          <w:szCs w:val="22"/>
        </w:rPr>
        <w:t>」</w:t>
      </w:r>
      <w:r w:rsidR="00F11CCC">
        <w:rPr>
          <w:rFonts w:ascii="ＭＳ 明朝" w:eastAsia="ＭＳ 明朝" w:hAnsi="ＭＳ 明朝" w:hint="eastAsia"/>
          <w:szCs w:val="22"/>
        </w:rPr>
        <w:t xml:space="preserve">　　　　</w:t>
      </w:r>
      <w:r w:rsidR="00A144A2" w:rsidRPr="009868DF">
        <w:rPr>
          <w:rFonts w:ascii="ＭＳ 明朝" w:eastAsia="ＭＳ 明朝" w:hAnsi="ＭＳ 明朝" w:hint="eastAsia"/>
          <w:szCs w:val="22"/>
        </w:rPr>
        <w:t xml:space="preserve"> (工事が設計図書の通り行われているか監理する。)</w:t>
      </w:r>
    </w:p>
    <w:p w14:paraId="3758F3EC" w14:textId="66720487" w:rsidR="009868DF" w:rsidRPr="009868DF" w:rsidRDefault="009868DF" w:rsidP="00144159">
      <w:pPr>
        <w:adjustRightInd w:val="0"/>
        <w:snapToGrid w:val="0"/>
        <w:spacing w:after="0" w:line="0" w:lineRule="atLeast"/>
        <w:rPr>
          <w:rFonts w:ascii="ＭＳ 明朝" w:eastAsia="ＭＳ 明朝" w:hAnsi="ＭＳ 明朝"/>
          <w:szCs w:val="22"/>
        </w:rPr>
      </w:pPr>
    </w:p>
    <w:p w14:paraId="684AA53F" w14:textId="77777777" w:rsidR="00F11CCC" w:rsidRDefault="00A144A2" w:rsidP="003C3585">
      <w:pPr>
        <w:pStyle w:val="a9"/>
        <w:adjustRightInd w:val="0"/>
        <w:snapToGrid w:val="0"/>
        <w:spacing w:after="0" w:line="0" w:lineRule="atLeast"/>
        <w:ind w:leftChars="65" w:left="284" w:hangingChars="64" w:hanging="141"/>
        <w:rPr>
          <w:rFonts w:ascii="ＭＳ 明朝" w:eastAsia="ＭＳ 明朝" w:hAnsi="ＭＳ 明朝"/>
          <w:szCs w:val="22"/>
        </w:rPr>
      </w:pPr>
      <w:r w:rsidRPr="009868DF">
        <w:rPr>
          <w:rFonts w:ascii="ＭＳ 明朝" w:eastAsia="ＭＳ 明朝" w:hAnsi="ＭＳ 明朝" w:hint="eastAsia"/>
          <w:szCs w:val="22"/>
        </w:rPr>
        <w:t xml:space="preserve">　</w:t>
      </w:r>
      <w:r w:rsidR="003C3585">
        <w:rPr>
          <w:rFonts w:ascii="ＭＳ 明朝" w:eastAsia="ＭＳ 明朝" w:hAnsi="ＭＳ 明朝" w:hint="eastAsia"/>
          <w:szCs w:val="22"/>
        </w:rPr>
        <w:t xml:space="preserve">　代表的な</w:t>
      </w:r>
      <w:r w:rsidR="005E5477" w:rsidRPr="009868DF">
        <w:rPr>
          <w:rFonts w:ascii="ＭＳ 明朝" w:eastAsia="ＭＳ 明朝" w:hAnsi="ＭＳ 明朝" w:hint="eastAsia"/>
          <w:szCs w:val="22"/>
        </w:rPr>
        <w:t>発注方式として</w:t>
      </w:r>
      <w:r w:rsidR="005533BD" w:rsidRPr="009868DF">
        <w:rPr>
          <w:rFonts w:ascii="ＭＳ 明朝" w:eastAsia="ＭＳ 明朝" w:hAnsi="ＭＳ 明朝" w:hint="eastAsia"/>
          <w:szCs w:val="22"/>
        </w:rPr>
        <w:t>、設計事務所等に</w:t>
      </w:r>
      <w:r w:rsidR="0097528B" w:rsidRPr="009868DF">
        <w:rPr>
          <w:rFonts w:ascii="ＭＳ 明朝" w:eastAsia="ＭＳ 明朝" w:hAnsi="ＭＳ 明朝" w:hint="eastAsia"/>
          <w:szCs w:val="22"/>
        </w:rPr>
        <w:t>①調査・設計と③施工監理を任せる「設計監理方式」と、施工会社がそれらも含めて一括して行う「</w:t>
      </w:r>
      <w:r w:rsidR="005E5477" w:rsidRPr="009868DF">
        <w:rPr>
          <w:rFonts w:ascii="ＭＳ 明朝" w:eastAsia="ＭＳ 明朝" w:hAnsi="ＭＳ 明朝" w:hint="eastAsia"/>
          <w:szCs w:val="22"/>
        </w:rPr>
        <w:t>責任施工方式」があります。</w:t>
      </w:r>
    </w:p>
    <w:p w14:paraId="328A2068" w14:textId="601961A6" w:rsidR="00A144A2" w:rsidRDefault="00F11CCC" w:rsidP="003C3585">
      <w:pPr>
        <w:pStyle w:val="a9"/>
        <w:adjustRightInd w:val="0"/>
        <w:snapToGrid w:val="0"/>
        <w:spacing w:after="0" w:line="0" w:lineRule="atLeast"/>
        <w:ind w:leftChars="65" w:left="284" w:hangingChars="64" w:hanging="141"/>
        <w:rPr>
          <w:rFonts w:ascii="ＭＳ 明朝" w:eastAsia="ＭＳ 明朝" w:hAnsi="ＭＳ 明朝"/>
          <w:szCs w:val="22"/>
        </w:rPr>
      </w:pPr>
      <w:r>
        <w:rPr>
          <w:rFonts w:ascii="ＭＳ 明朝" w:eastAsia="ＭＳ 明朝" w:hAnsi="ＭＳ 明朝" w:hint="eastAsia"/>
          <w:szCs w:val="22"/>
        </w:rPr>
        <w:t xml:space="preserve">　　</w:t>
      </w:r>
      <w:r w:rsidR="00975517" w:rsidRPr="009868DF">
        <w:rPr>
          <w:rFonts w:ascii="ＭＳ 明朝" w:eastAsia="ＭＳ 明朝" w:hAnsi="ＭＳ 明朝" w:hint="eastAsia"/>
          <w:szCs w:val="22"/>
        </w:rPr>
        <w:t>それぞれ</w:t>
      </w:r>
      <w:r w:rsidR="0097528B" w:rsidRPr="009868DF">
        <w:rPr>
          <w:rFonts w:ascii="ＭＳ 明朝" w:eastAsia="ＭＳ 明朝" w:hAnsi="ＭＳ 明朝" w:hint="eastAsia"/>
          <w:szCs w:val="22"/>
        </w:rPr>
        <w:t>に</w:t>
      </w:r>
      <w:r w:rsidR="00975517" w:rsidRPr="009868DF">
        <w:rPr>
          <w:rFonts w:ascii="ＭＳ 明朝" w:eastAsia="ＭＳ 明朝" w:hAnsi="ＭＳ 明朝" w:hint="eastAsia"/>
          <w:szCs w:val="22"/>
        </w:rPr>
        <w:t>利点欠点</w:t>
      </w:r>
      <w:r w:rsidR="007776E3" w:rsidRPr="009868DF">
        <w:rPr>
          <w:rFonts w:ascii="ＭＳ 明朝" w:eastAsia="ＭＳ 明朝" w:hAnsi="ＭＳ 明朝" w:hint="eastAsia"/>
          <w:szCs w:val="22"/>
        </w:rPr>
        <w:t>と言われるものが</w:t>
      </w:r>
      <w:r w:rsidR="00975517" w:rsidRPr="009868DF">
        <w:rPr>
          <w:rFonts w:ascii="ＭＳ 明朝" w:eastAsia="ＭＳ 明朝" w:hAnsi="ＭＳ 明朝" w:hint="eastAsia"/>
          <w:szCs w:val="22"/>
        </w:rPr>
        <w:t>あり</w:t>
      </w:r>
      <w:r w:rsidR="007776E3" w:rsidRPr="009868DF">
        <w:rPr>
          <w:rFonts w:ascii="ＭＳ 明朝" w:eastAsia="ＭＳ 明朝" w:hAnsi="ＭＳ 明朝" w:hint="eastAsia"/>
          <w:szCs w:val="22"/>
        </w:rPr>
        <w:t>、</w:t>
      </w:r>
      <w:r w:rsidR="0097528B" w:rsidRPr="009868DF">
        <w:rPr>
          <w:rFonts w:ascii="ＭＳ 明朝" w:eastAsia="ＭＳ 明朝" w:hAnsi="ＭＳ 明朝" w:hint="eastAsia"/>
          <w:szCs w:val="22"/>
        </w:rPr>
        <w:t>管理組合で検討</w:t>
      </w:r>
      <w:r w:rsidR="007776E3" w:rsidRPr="009868DF">
        <w:rPr>
          <w:rFonts w:ascii="ＭＳ 明朝" w:eastAsia="ＭＳ 明朝" w:hAnsi="ＭＳ 明朝" w:hint="eastAsia"/>
          <w:szCs w:val="22"/>
        </w:rPr>
        <w:t>の上</w:t>
      </w:r>
      <w:r w:rsidR="0097528B" w:rsidRPr="009868DF">
        <w:rPr>
          <w:rFonts w:ascii="ＭＳ 明朝" w:eastAsia="ＭＳ 明朝" w:hAnsi="ＭＳ 明朝" w:hint="eastAsia"/>
          <w:szCs w:val="22"/>
        </w:rPr>
        <w:t>選択していくこと</w:t>
      </w:r>
      <w:r w:rsidR="007776E3" w:rsidRPr="009868DF">
        <w:rPr>
          <w:rFonts w:ascii="ＭＳ 明朝" w:eastAsia="ＭＳ 明朝" w:hAnsi="ＭＳ 明朝" w:hint="eastAsia"/>
          <w:szCs w:val="22"/>
        </w:rPr>
        <w:t>となりますが、いずれにしても管理組合が積極的に関わっていくことが重要です。</w:t>
      </w:r>
    </w:p>
    <w:p w14:paraId="07A7D250" w14:textId="77777777" w:rsidR="003C3585" w:rsidRPr="009868DF" w:rsidRDefault="003C3585" w:rsidP="003C3585">
      <w:pPr>
        <w:pStyle w:val="a9"/>
        <w:adjustRightInd w:val="0"/>
        <w:snapToGrid w:val="0"/>
        <w:spacing w:after="0" w:line="0" w:lineRule="atLeast"/>
        <w:ind w:leftChars="65" w:left="284" w:hangingChars="64" w:hanging="141"/>
        <w:rPr>
          <w:rFonts w:ascii="ＭＳ 明朝" w:eastAsia="ＭＳ 明朝" w:hAnsi="ＭＳ 明朝"/>
          <w:szCs w:val="22"/>
        </w:rPr>
      </w:pPr>
    </w:p>
    <w:tbl>
      <w:tblPr>
        <w:tblStyle w:val="aa"/>
        <w:tblW w:w="8635" w:type="dxa"/>
        <w:tblLook w:val="04A0" w:firstRow="1" w:lastRow="0" w:firstColumn="1" w:lastColumn="0" w:noHBand="0" w:noVBand="1"/>
      </w:tblPr>
      <w:tblGrid>
        <w:gridCol w:w="1129"/>
        <w:gridCol w:w="3906"/>
        <w:gridCol w:w="3600"/>
      </w:tblGrid>
      <w:tr w:rsidR="00B55FB1" w:rsidRPr="00FD37D1" w14:paraId="72E95C6B" w14:textId="77777777" w:rsidTr="00B55FB1">
        <w:tc>
          <w:tcPr>
            <w:tcW w:w="1129" w:type="dxa"/>
          </w:tcPr>
          <w:p w14:paraId="3910E1EC" w14:textId="5351622F" w:rsidR="00B55FB1" w:rsidRPr="00FD37D1" w:rsidRDefault="00B55FB1" w:rsidP="00B55FB1">
            <w:pPr>
              <w:adjustRightInd w:val="0"/>
              <w:snapToGrid w:val="0"/>
              <w:spacing w:line="0" w:lineRule="atLeast"/>
              <w:rPr>
                <w:szCs w:val="22"/>
              </w:rPr>
            </w:pPr>
            <w:bookmarkStart w:id="0" w:name="_Hlk209473946"/>
            <w:r w:rsidRPr="00FD37D1">
              <w:rPr>
                <w:rFonts w:hint="eastAsia"/>
                <w:szCs w:val="22"/>
              </w:rPr>
              <w:t>発注方式</w:t>
            </w:r>
          </w:p>
        </w:tc>
        <w:tc>
          <w:tcPr>
            <w:tcW w:w="3906" w:type="dxa"/>
          </w:tcPr>
          <w:p w14:paraId="48FBF7F9" w14:textId="6D5F2983" w:rsidR="00B55FB1" w:rsidRPr="00FD37D1" w:rsidRDefault="00B55FB1" w:rsidP="00B55FB1">
            <w:pPr>
              <w:adjustRightInd w:val="0"/>
              <w:snapToGrid w:val="0"/>
              <w:spacing w:line="0" w:lineRule="atLeast"/>
              <w:rPr>
                <w:szCs w:val="22"/>
              </w:rPr>
            </w:pPr>
            <w:r w:rsidRPr="00FD37D1">
              <w:rPr>
                <w:rFonts w:hint="eastAsia"/>
                <w:szCs w:val="22"/>
              </w:rPr>
              <w:t>設計監理方式</w:t>
            </w:r>
          </w:p>
        </w:tc>
        <w:tc>
          <w:tcPr>
            <w:tcW w:w="3600" w:type="dxa"/>
          </w:tcPr>
          <w:p w14:paraId="3D9CFBD9" w14:textId="400CFA5B" w:rsidR="00B55FB1" w:rsidRPr="00FD37D1" w:rsidRDefault="00B55FB1" w:rsidP="00B55FB1">
            <w:pPr>
              <w:adjustRightInd w:val="0"/>
              <w:snapToGrid w:val="0"/>
              <w:spacing w:line="0" w:lineRule="atLeast"/>
              <w:rPr>
                <w:szCs w:val="22"/>
              </w:rPr>
            </w:pPr>
            <w:r w:rsidRPr="00FD37D1">
              <w:rPr>
                <w:rFonts w:hint="eastAsia"/>
                <w:szCs w:val="22"/>
              </w:rPr>
              <w:t>責任施工方式</w:t>
            </w:r>
          </w:p>
        </w:tc>
      </w:tr>
      <w:tr w:rsidR="00B55FB1" w:rsidRPr="00FD37D1" w14:paraId="4AE94F7A" w14:textId="77777777" w:rsidTr="00B55FB1">
        <w:trPr>
          <w:trHeight w:val="2954"/>
        </w:trPr>
        <w:tc>
          <w:tcPr>
            <w:tcW w:w="1129" w:type="dxa"/>
          </w:tcPr>
          <w:p w14:paraId="600CA5D9" w14:textId="2A46CE6D" w:rsidR="00B55FB1" w:rsidRPr="00FD37D1" w:rsidRDefault="00B55FB1" w:rsidP="00B55FB1">
            <w:pPr>
              <w:adjustRightInd w:val="0"/>
              <w:snapToGrid w:val="0"/>
              <w:spacing w:line="0" w:lineRule="atLeast"/>
              <w:rPr>
                <w:szCs w:val="22"/>
              </w:rPr>
            </w:pPr>
            <w:r w:rsidRPr="00FD37D1">
              <w:rPr>
                <w:rFonts w:hint="eastAsia"/>
                <w:szCs w:val="22"/>
              </w:rPr>
              <w:t>発注内容</w:t>
            </w:r>
          </w:p>
          <w:p w14:paraId="73C6E6B3" w14:textId="77777777" w:rsidR="00B55FB1" w:rsidRPr="00FD37D1" w:rsidRDefault="00B55FB1" w:rsidP="00B55FB1">
            <w:pPr>
              <w:adjustRightInd w:val="0"/>
              <w:snapToGrid w:val="0"/>
              <w:spacing w:line="0" w:lineRule="atLeast"/>
              <w:rPr>
                <w:szCs w:val="22"/>
              </w:rPr>
            </w:pPr>
          </w:p>
          <w:p w14:paraId="7D8B760B" w14:textId="77777777" w:rsidR="00B55FB1" w:rsidRPr="00FD37D1" w:rsidRDefault="00B55FB1" w:rsidP="00B55FB1">
            <w:pPr>
              <w:adjustRightInd w:val="0"/>
              <w:snapToGrid w:val="0"/>
              <w:spacing w:line="0" w:lineRule="atLeast"/>
              <w:rPr>
                <w:szCs w:val="22"/>
              </w:rPr>
            </w:pPr>
          </w:p>
        </w:tc>
        <w:tc>
          <w:tcPr>
            <w:tcW w:w="3906" w:type="dxa"/>
          </w:tcPr>
          <w:p w14:paraId="76C87E3F" w14:textId="355E0AC9" w:rsidR="00B55FB1" w:rsidRPr="00FD37D1" w:rsidRDefault="003C3585" w:rsidP="0002657E">
            <w:pPr>
              <w:adjustRightInd w:val="0"/>
              <w:snapToGrid w:val="0"/>
              <w:spacing w:line="0" w:lineRule="atLeast"/>
              <w:rPr>
                <w:szCs w:val="22"/>
              </w:rPr>
            </w:pPr>
            <w:r>
              <w:rPr>
                <w:rFonts w:hint="eastAsia"/>
                <w:szCs w:val="22"/>
              </w:rPr>
              <w:t xml:space="preserve">　①</w:t>
            </w:r>
            <w:r w:rsidR="00B55FB1" w:rsidRPr="00FD37D1">
              <w:rPr>
                <w:rFonts w:hint="eastAsia"/>
                <w:szCs w:val="22"/>
              </w:rPr>
              <w:t>「調査・設計」と</w:t>
            </w:r>
            <w:r>
              <w:rPr>
                <w:rFonts w:hint="eastAsia"/>
                <w:szCs w:val="22"/>
              </w:rPr>
              <w:t>③</w:t>
            </w:r>
            <w:r w:rsidR="00B55FB1" w:rsidRPr="00FD37D1">
              <w:rPr>
                <w:rFonts w:hint="eastAsia"/>
                <w:szCs w:val="22"/>
              </w:rPr>
              <w:t>「監理」を設計事務所等に発注し、</w:t>
            </w:r>
            <w:r>
              <w:rPr>
                <w:rFonts w:hint="eastAsia"/>
                <w:szCs w:val="22"/>
              </w:rPr>
              <w:t>②</w:t>
            </w:r>
            <w:r w:rsidR="00B55FB1" w:rsidRPr="00FD37D1">
              <w:rPr>
                <w:rFonts w:hint="eastAsia"/>
                <w:szCs w:val="22"/>
              </w:rPr>
              <w:t>「施工」は施工会社に発注する方式</w:t>
            </w:r>
          </w:p>
          <w:p w14:paraId="04A03A3D" w14:textId="77777777" w:rsidR="00B55FB1" w:rsidRPr="00FD37D1" w:rsidRDefault="00B55FB1" w:rsidP="00B55FB1">
            <w:pPr>
              <w:adjustRightInd w:val="0"/>
              <w:snapToGrid w:val="0"/>
              <w:spacing w:line="0" w:lineRule="atLeast"/>
              <w:rPr>
                <w:szCs w:val="22"/>
              </w:rPr>
            </w:pPr>
            <w:r w:rsidRPr="00FD37D1">
              <w:rPr>
                <w:rFonts w:hint="eastAsia"/>
                <w:szCs w:val="22"/>
              </w:rPr>
              <w:t xml:space="preserve">　</w:t>
            </w:r>
          </w:p>
          <w:p w14:paraId="11E6F9AC" w14:textId="77777777" w:rsidR="00B55FB1" w:rsidRPr="00FD37D1" w:rsidRDefault="00B55FB1" w:rsidP="00B55FB1">
            <w:pPr>
              <w:adjustRightInd w:val="0"/>
              <w:snapToGrid w:val="0"/>
              <w:spacing w:line="0" w:lineRule="atLeast"/>
              <w:ind w:firstLineChars="100" w:firstLine="220"/>
              <w:rPr>
                <w:szCs w:val="22"/>
              </w:rPr>
            </w:pPr>
            <w:r w:rsidRPr="00FD37D1">
              <w:rPr>
                <w:rFonts w:hint="eastAsia"/>
                <w:szCs w:val="22"/>
              </w:rPr>
              <w:t>管理組合との打ち合わせに基づき設計事務所等が設計した工事内容に従って施工会社が工事を行う。</w:t>
            </w:r>
          </w:p>
          <w:p w14:paraId="0D60E7E5" w14:textId="5FDAF598" w:rsidR="00B55FB1" w:rsidRPr="00FD37D1" w:rsidRDefault="00B55FB1" w:rsidP="00B55FB1">
            <w:pPr>
              <w:adjustRightInd w:val="0"/>
              <w:snapToGrid w:val="0"/>
              <w:spacing w:line="0" w:lineRule="atLeast"/>
              <w:rPr>
                <w:szCs w:val="22"/>
              </w:rPr>
            </w:pPr>
            <w:r w:rsidRPr="00FD37D1">
              <w:rPr>
                <w:rFonts w:hint="eastAsia"/>
                <w:szCs w:val="22"/>
              </w:rPr>
              <w:t xml:space="preserve">　設計事務所等は工事を監理する。</w:t>
            </w:r>
          </w:p>
        </w:tc>
        <w:tc>
          <w:tcPr>
            <w:tcW w:w="3600" w:type="dxa"/>
          </w:tcPr>
          <w:p w14:paraId="4CED4B3A" w14:textId="6AD67306" w:rsidR="00B55FB1" w:rsidRPr="00FD37D1" w:rsidRDefault="003C3585" w:rsidP="00B55FB1">
            <w:pPr>
              <w:adjustRightInd w:val="0"/>
              <w:snapToGrid w:val="0"/>
              <w:spacing w:line="0" w:lineRule="atLeast"/>
              <w:ind w:firstLineChars="100" w:firstLine="220"/>
              <w:rPr>
                <w:szCs w:val="22"/>
              </w:rPr>
            </w:pPr>
            <w:r>
              <w:rPr>
                <w:rFonts w:hint="eastAsia"/>
                <w:szCs w:val="22"/>
              </w:rPr>
              <w:t>①</w:t>
            </w:r>
            <w:r w:rsidR="00B55FB1" w:rsidRPr="00FD37D1">
              <w:rPr>
                <w:rFonts w:hint="eastAsia"/>
                <w:szCs w:val="22"/>
              </w:rPr>
              <w:t>「調査・設計」</w:t>
            </w:r>
            <w:r>
              <w:rPr>
                <w:rFonts w:hint="eastAsia"/>
                <w:szCs w:val="22"/>
              </w:rPr>
              <w:t>②</w:t>
            </w:r>
            <w:r w:rsidR="00B55FB1" w:rsidRPr="00FD37D1">
              <w:rPr>
                <w:rFonts w:hint="eastAsia"/>
                <w:szCs w:val="22"/>
              </w:rPr>
              <w:t>「施工」</w:t>
            </w:r>
            <w:r>
              <w:rPr>
                <w:rFonts w:hint="eastAsia"/>
                <w:szCs w:val="22"/>
              </w:rPr>
              <w:t>③</w:t>
            </w:r>
            <w:r w:rsidR="00B55FB1" w:rsidRPr="00FD37D1">
              <w:rPr>
                <w:rFonts w:hint="eastAsia"/>
                <w:szCs w:val="22"/>
              </w:rPr>
              <w:t>「監理」のすべてを、工事を行う施工会社に発注する方式</w:t>
            </w:r>
          </w:p>
          <w:p w14:paraId="466BC590" w14:textId="77777777" w:rsidR="00B55FB1" w:rsidRPr="00FD37D1" w:rsidRDefault="00B55FB1" w:rsidP="00B55FB1">
            <w:pPr>
              <w:adjustRightInd w:val="0"/>
              <w:snapToGrid w:val="0"/>
              <w:spacing w:line="0" w:lineRule="atLeast"/>
              <w:rPr>
                <w:szCs w:val="22"/>
              </w:rPr>
            </w:pPr>
          </w:p>
          <w:p w14:paraId="2F8708D2" w14:textId="77777777" w:rsidR="00B55FB1" w:rsidRPr="00FD37D1" w:rsidRDefault="00B55FB1" w:rsidP="00B55FB1">
            <w:pPr>
              <w:adjustRightInd w:val="0"/>
              <w:snapToGrid w:val="0"/>
              <w:spacing w:line="0" w:lineRule="atLeast"/>
              <w:rPr>
                <w:szCs w:val="22"/>
              </w:rPr>
            </w:pPr>
            <w:r w:rsidRPr="00FD37D1">
              <w:rPr>
                <w:rFonts w:hint="eastAsia"/>
                <w:szCs w:val="22"/>
              </w:rPr>
              <w:t xml:space="preserve">　管理組合は施工会社と直接契約し、工事に関して直接やりとりをする。</w:t>
            </w:r>
          </w:p>
          <w:p w14:paraId="3D90DA69" w14:textId="60E34063" w:rsidR="00B55FB1" w:rsidRPr="00FD37D1" w:rsidRDefault="00B55FB1" w:rsidP="00B55FB1">
            <w:pPr>
              <w:adjustRightInd w:val="0"/>
              <w:snapToGrid w:val="0"/>
              <w:spacing w:line="0" w:lineRule="atLeast"/>
              <w:rPr>
                <w:szCs w:val="22"/>
              </w:rPr>
            </w:pPr>
            <w:r w:rsidRPr="00FD37D1">
              <w:rPr>
                <w:rFonts w:hint="eastAsia"/>
                <w:szCs w:val="22"/>
              </w:rPr>
              <w:t xml:space="preserve">　施工会社には管理組合に対する総合的な</w:t>
            </w:r>
            <w:r w:rsidR="004724B1" w:rsidRPr="00FD37D1">
              <w:rPr>
                <w:rFonts w:hint="eastAsia"/>
                <w:szCs w:val="22"/>
              </w:rPr>
              <w:t>力量</w:t>
            </w:r>
            <w:r w:rsidRPr="00FD37D1">
              <w:rPr>
                <w:rFonts w:hint="eastAsia"/>
                <w:szCs w:val="22"/>
              </w:rPr>
              <w:t>が求められる。</w:t>
            </w:r>
          </w:p>
        </w:tc>
      </w:tr>
      <w:tr w:rsidR="00B55FB1" w:rsidRPr="00FD37D1" w14:paraId="5C33AFDF" w14:textId="77777777" w:rsidTr="00B55FB1">
        <w:tc>
          <w:tcPr>
            <w:tcW w:w="1129" w:type="dxa"/>
          </w:tcPr>
          <w:p w14:paraId="52A539E7" w14:textId="77777777" w:rsidR="00B55FB1" w:rsidRPr="00FD37D1" w:rsidRDefault="00B55FB1" w:rsidP="00B55FB1">
            <w:pPr>
              <w:adjustRightInd w:val="0"/>
              <w:snapToGrid w:val="0"/>
              <w:spacing w:line="0" w:lineRule="atLeast"/>
              <w:rPr>
                <w:szCs w:val="22"/>
              </w:rPr>
            </w:pPr>
            <w:r w:rsidRPr="00FD37D1">
              <w:rPr>
                <w:rFonts w:hint="eastAsia"/>
                <w:szCs w:val="22"/>
              </w:rPr>
              <w:t>利点</w:t>
            </w:r>
          </w:p>
          <w:p w14:paraId="739AE1E5" w14:textId="15CAD284" w:rsidR="00B55FB1" w:rsidRPr="00FD37D1" w:rsidRDefault="00B55FB1" w:rsidP="00B55FB1">
            <w:pPr>
              <w:adjustRightInd w:val="0"/>
              <w:snapToGrid w:val="0"/>
              <w:spacing w:line="0" w:lineRule="atLeast"/>
              <w:rPr>
                <w:szCs w:val="22"/>
              </w:rPr>
            </w:pPr>
          </w:p>
        </w:tc>
        <w:tc>
          <w:tcPr>
            <w:tcW w:w="3906" w:type="dxa"/>
          </w:tcPr>
          <w:p w14:paraId="0D18D976" w14:textId="77777777" w:rsidR="00B55FB1" w:rsidRPr="00FD37D1" w:rsidRDefault="00B55FB1" w:rsidP="00B55FB1">
            <w:pPr>
              <w:pStyle w:val="a9"/>
              <w:numPr>
                <w:ilvl w:val="0"/>
                <w:numId w:val="2"/>
              </w:numPr>
              <w:adjustRightInd w:val="0"/>
              <w:snapToGrid w:val="0"/>
              <w:spacing w:line="0" w:lineRule="atLeast"/>
              <w:rPr>
                <w:szCs w:val="22"/>
              </w:rPr>
            </w:pPr>
            <w:r w:rsidRPr="00FD37D1">
              <w:rPr>
                <w:rFonts w:hint="eastAsia"/>
                <w:szCs w:val="22"/>
              </w:rPr>
              <w:t>第三者としてのチェック機能が</w:t>
            </w:r>
          </w:p>
          <w:p w14:paraId="0D5B2F2E" w14:textId="77777777" w:rsidR="00B55FB1" w:rsidRPr="00FD37D1" w:rsidRDefault="00B55FB1" w:rsidP="00B55FB1">
            <w:pPr>
              <w:adjustRightInd w:val="0"/>
              <w:snapToGrid w:val="0"/>
              <w:spacing w:line="0" w:lineRule="atLeast"/>
              <w:ind w:leftChars="50" w:left="110" w:firstLineChars="50" w:firstLine="110"/>
              <w:rPr>
                <w:szCs w:val="22"/>
              </w:rPr>
            </w:pPr>
            <w:r w:rsidRPr="00FD37D1">
              <w:rPr>
                <w:rFonts w:hint="eastAsia"/>
                <w:szCs w:val="22"/>
              </w:rPr>
              <w:t>働く。(施工会社の工事を専門家</w:t>
            </w:r>
          </w:p>
          <w:p w14:paraId="7E2DAABC" w14:textId="34F05610" w:rsidR="00B55FB1" w:rsidRPr="00FD37D1" w:rsidRDefault="00B55FB1" w:rsidP="00B55FB1">
            <w:pPr>
              <w:adjustRightInd w:val="0"/>
              <w:snapToGrid w:val="0"/>
              <w:spacing w:line="0" w:lineRule="atLeast"/>
              <w:ind w:firstLineChars="100" w:firstLine="220"/>
              <w:rPr>
                <w:szCs w:val="22"/>
              </w:rPr>
            </w:pPr>
            <w:r w:rsidRPr="00FD37D1">
              <w:rPr>
                <w:rFonts w:hint="eastAsia"/>
                <w:szCs w:val="22"/>
              </w:rPr>
              <w:t>の視点で</w:t>
            </w:r>
            <w:r w:rsidR="0002657E" w:rsidRPr="00FD37D1">
              <w:rPr>
                <w:rFonts w:hint="eastAsia"/>
                <w:szCs w:val="22"/>
              </w:rPr>
              <w:t>監理</w:t>
            </w:r>
            <w:r w:rsidRPr="00FD37D1">
              <w:rPr>
                <w:rFonts w:hint="eastAsia"/>
                <w:szCs w:val="22"/>
              </w:rPr>
              <w:t>できる。)</w:t>
            </w:r>
          </w:p>
          <w:p w14:paraId="58FAB5BC" w14:textId="22619550" w:rsidR="00B55FB1" w:rsidRPr="00FD37D1" w:rsidRDefault="00B55FB1" w:rsidP="004724B1">
            <w:pPr>
              <w:adjustRightInd w:val="0"/>
              <w:snapToGrid w:val="0"/>
              <w:spacing w:line="0" w:lineRule="atLeast"/>
              <w:rPr>
                <w:szCs w:val="22"/>
              </w:rPr>
            </w:pPr>
            <w:r w:rsidRPr="00FD37D1">
              <w:rPr>
                <w:rFonts w:hint="eastAsia"/>
                <w:szCs w:val="22"/>
              </w:rPr>
              <w:t>・必要な工事を客観的に見極めて工事発注ができる。</w:t>
            </w:r>
          </w:p>
        </w:tc>
        <w:tc>
          <w:tcPr>
            <w:tcW w:w="3600" w:type="dxa"/>
          </w:tcPr>
          <w:p w14:paraId="03C70965" w14:textId="77777777" w:rsidR="00B55FB1" w:rsidRPr="00FD37D1" w:rsidRDefault="00B55FB1" w:rsidP="00B55FB1">
            <w:pPr>
              <w:pStyle w:val="a9"/>
              <w:numPr>
                <w:ilvl w:val="0"/>
                <w:numId w:val="2"/>
              </w:numPr>
              <w:adjustRightInd w:val="0"/>
              <w:snapToGrid w:val="0"/>
              <w:spacing w:line="0" w:lineRule="atLeast"/>
              <w:rPr>
                <w:szCs w:val="22"/>
              </w:rPr>
            </w:pPr>
            <w:r w:rsidRPr="00FD37D1">
              <w:rPr>
                <w:rFonts w:hint="eastAsia"/>
                <w:szCs w:val="22"/>
              </w:rPr>
              <w:t>初期の段階から施工性に配慮</w:t>
            </w:r>
          </w:p>
          <w:p w14:paraId="05C01986" w14:textId="77777777" w:rsidR="00B55FB1" w:rsidRPr="00FD37D1" w:rsidRDefault="00B55FB1" w:rsidP="00B55FB1">
            <w:pPr>
              <w:adjustRightInd w:val="0"/>
              <w:snapToGrid w:val="0"/>
              <w:spacing w:line="0" w:lineRule="atLeast"/>
              <w:ind w:firstLineChars="100" w:firstLine="220"/>
              <w:rPr>
                <w:szCs w:val="22"/>
              </w:rPr>
            </w:pPr>
            <w:r w:rsidRPr="00FD37D1">
              <w:rPr>
                <w:rFonts w:hint="eastAsia"/>
                <w:szCs w:val="22"/>
              </w:rPr>
              <w:t>した工事の検討ができる。</w:t>
            </w:r>
          </w:p>
          <w:p w14:paraId="359FD524" w14:textId="77777777" w:rsidR="00B55FB1" w:rsidRPr="00FD37D1" w:rsidRDefault="00B55FB1" w:rsidP="00B55FB1">
            <w:pPr>
              <w:pStyle w:val="a9"/>
              <w:numPr>
                <w:ilvl w:val="0"/>
                <w:numId w:val="2"/>
              </w:numPr>
              <w:adjustRightInd w:val="0"/>
              <w:snapToGrid w:val="0"/>
              <w:spacing w:line="0" w:lineRule="atLeast"/>
              <w:rPr>
                <w:szCs w:val="22"/>
              </w:rPr>
            </w:pPr>
            <w:r w:rsidRPr="00FD37D1">
              <w:rPr>
                <w:rFonts w:hint="eastAsia"/>
                <w:szCs w:val="22"/>
              </w:rPr>
              <w:t>管理組合の要望を直接伝えら</w:t>
            </w:r>
          </w:p>
          <w:p w14:paraId="4FC0870A" w14:textId="77777777" w:rsidR="00B55FB1" w:rsidRPr="00FD37D1" w:rsidRDefault="00B55FB1" w:rsidP="00B55FB1">
            <w:pPr>
              <w:adjustRightInd w:val="0"/>
              <w:snapToGrid w:val="0"/>
              <w:spacing w:line="0" w:lineRule="atLeast"/>
              <w:ind w:firstLineChars="100" w:firstLine="220"/>
              <w:rPr>
                <w:szCs w:val="22"/>
              </w:rPr>
            </w:pPr>
            <w:r w:rsidRPr="00FD37D1">
              <w:rPr>
                <w:rFonts w:hint="eastAsia"/>
                <w:szCs w:val="22"/>
              </w:rPr>
              <w:t>れる。</w:t>
            </w:r>
          </w:p>
          <w:p w14:paraId="21D86F47" w14:textId="280976FB" w:rsidR="00B55FB1" w:rsidRPr="00FD37D1" w:rsidRDefault="00B55FB1" w:rsidP="00B55FB1">
            <w:pPr>
              <w:pStyle w:val="a9"/>
              <w:numPr>
                <w:ilvl w:val="0"/>
                <w:numId w:val="2"/>
              </w:numPr>
              <w:adjustRightInd w:val="0"/>
              <w:snapToGrid w:val="0"/>
              <w:spacing w:line="0" w:lineRule="atLeast"/>
              <w:rPr>
                <w:szCs w:val="22"/>
              </w:rPr>
            </w:pPr>
            <w:r w:rsidRPr="00FD37D1">
              <w:rPr>
                <w:rFonts w:hint="eastAsia"/>
                <w:szCs w:val="22"/>
              </w:rPr>
              <w:t>監理費用を軽減できる。</w:t>
            </w:r>
          </w:p>
        </w:tc>
      </w:tr>
      <w:tr w:rsidR="00B55FB1" w:rsidRPr="00FD37D1" w14:paraId="21ECC62E" w14:textId="77777777" w:rsidTr="00B55FB1">
        <w:tc>
          <w:tcPr>
            <w:tcW w:w="1129" w:type="dxa"/>
          </w:tcPr>
          <w:p w14:paraId="11E04AD0" w14:textId="77777777" w:rsidR="00B55FB1" w:rsidRPr="00FD37D1" w:rsidRDefault="00B55FB1" w:rsidP="00B55FB1">
            <w:pPr>
              <w:adjustRightInd w:val="0"/>
              <w:snapToGrid w:val="0"/>
              <w:spacing w:line="0" w:lineRule="atLeast"/>
              <w:rPr>
                <w:szCs w:val="22"/>
              </w:rPr>
            </w:pPr>
            <w:r w:rsidRPr="00FD37D1">
              <w:rPr>
                <w:rFonts w:hint="eastAsia"/>
                <w:szCs w:val="22"/>
              </w:rPr>
              <w:t>欠点</w:t>
            </w:r>
          </w:p>
          <w:p w14:paraId="45EED90D" w14:textId="48EABA29" w:rsidR="00B55FB1" w:rsidRPr="00FD37D1" w:rsidRDefault="00B55FB1" w:rsidP="00B55FB1">
            <w:pPr>
              <w:adjustRightInd w:val="0"/>
              <w:snapToGrid w:val="0"/>
              <w:spacing w:line="0" w:lineRule="atLeast"/>
              <w:rPr>
                <w:szCs w:val="22"/>
              </w:rPr>
            </w:pPr>
          </w:p>
        </w:tc>
        <w:tc>
          <w:tcPr>
            <w:tcW w:w="3906" w:type="dxa"/>
          </w:tcPr>
          <w:p w14:paraId="3F953252" w14:textId="77777777" w:rsidR="00B55FB1" w:rsidRPr="00FD37D1" w:rsidRDefault="00B55FB1" w:rsidP="00B55FB1">
            <w:pPr>
              <w:pStyle w:val="a9"/>
              <w:numPr>
                <w:ilvl w:val="0"/>
                <w:numId w:val="2"/>
              </w:numPr>
              <w:adjustRightInd w:val="0"/>
              <w:snapToGrid w:val="0"/>
              <w:spacing w:line="0" w:lineRule="atLeast"/>
              <w:rPr>
                <w:szCs w:val="22"/>
              </w:rPr>
            </w:pPr>
            <w:r w:rsidRPr="00FD37D1">
              <w:rPr>
                <w:rFonts w:hint="eastAsia"/>
                <w:szCs w:val="22"/>
              </w:rPr>
              <w:t>設計事務所等に支払う費用がか</w:t>
            </w:r>
          </w:p>
          <w:p w14:paraId="59B854AC" w14:textId="77777777" w:rsidR="00B55FB1" w:rsidRPr="00FD37D1" w:rsidRDefault="00B55FB1" w:rsidP="00B55FB1">
            <w:pPr>
              <w:adjustRightInd w:val="0"/>
              <w:snapToGrid w:val="0"/>
              <w:spacing w:line="0" w:lineRule="atLeast"/>
              <w:ind w:firstLineChars="100" w:firstLine="220"/>
              <w:rPr>
                <w:szCs w:val="22"/>
              </w:rPr>
            </w:pPr>
            <w:r w:rsidRPr="00FD37D1">
              <w:rPr>
                <w:rFonts w:hint="eastAsia"/>
                <w:szCs w:val="22"/>
              </w:rPr>
              <w:t>かる。</w:t>
            </w:r>
          </w:p>
          <w:p w14:paraId="0FAF7761" w14:textId="3E0B25EE" w:rsidR="00B55FB1" w:rsidRPr="00FD37D1" w:rsidRDefault="004724B1" w:rsidP="004724B1">
            <w:pPr>
              <w:adjustRightInd w:val="0"/>
              <w:snapToGrid w:val="0"/>
              <w:spacing w:line="0" w:lineRule="atLeast"/>
              <w:ind w:left="169" w:hangingChars="77" w:hanging="169"/>
              <w:rPr>
                <w:szCs w:val="22"/>
              </w:rPr>
            </w:pPr>
            <w:r w:rsidRPr="00FD37D1">
              <w:rPr>
                <w:rFonts w:hint="eastAsia"/>
                <w:szCs w:val="22"/>
              </w:rPr>
              <w:t>・</w:t>
            </w:r>
            <w:r w:rsidR="00B55FB1" w:rsidRPr="00FD37D1">
              <w:rPr>
                <w:rFonts w:hint="eastAsia"/>
                <w:szCs w:val="22"/>
              </w:rPr>
              <w:t>設計事務所等を選定することが必要。施工会社と中立的立場であること(癒着等のないこと)に注意を要する。</w:t>
            </w:r>
          </w:p>
        </w:tc>
        <w:tc>
          <w:tcPr>
            <w:tcW w:w="3600" w:type="dxa"/>
          </w:tcPr>
          <w:p w14:paraId="0E2647B0" w14:textId="77777777" w:rsidR="00B55FB1" w:rsidRPr="00FD37D1" w:rsidRDefault="00B55FB1" w:rsidP="00B55FB1">
            <w:pPr>
              <w:pStyle w:val="a9"/>
              <w:numPr>
                <w:ilvl w:val="0"/>
                <w:numId w:val="2"/>
              </w:numPr>
              <w:adjustRightInd w:val="0"/>
              <w:snapToGrid w:val="0"/>
              <w:spacing w:line="0" w:lineRule="atLeast"/>
              <w:rPr>
                <w:szCs w:val="22"/>
              </w:rPr>
            </w:pPr>
            <w:r w:rsidRPr="00FD37D1">
              <w:rPr>
                <w:rFonts w:hint="eastAsia"/>
                <w:szCs w:val="22"/>
              </w:rPr>
              <w:t>施工会社が工事監理を行うこ</w:t>
            </w:r>
          </w:p>
          <w:p w14:paraId="6D98EFDE" w14:textId="77777777" w:rsidR="00B55FB1" w:rsidRPr="00FD37D1" w:rsidRDefault="00B55FB1" w:rsidP="00B55FB1">
            <w:pPr>
              <w:pStyle w:val="a9"/>
              <w:adjustRightInd w:val="0"/>
              <w:snapToGrid w:val="0"/>
              <w:spacing w:line="0" w:lineRule="atLeast"/>
              <w:ind w:left="0" w:firstLineChars="100" w:firstLine="220"/>
              <w:rPr>
                <w:szCs w:val="22"/>
              </w:rPr>
            </w:pPr>
            <w:r w:rsidRPr="00FD37D1">
              <w:rPr>
                <w:rFonts w:hint="eastAsia"/>
                <w:szCs w:val="22"/>
              </w:rPr>
              <w:t>とになるので、透明性に欠ける</w:t>
            </w:r>
          </w:p>
          <w:p w14:paraId="1F371C0D" w14:textId="77777777" w:rsidR="00B55FB1" w:rsidRPr="00FD37D1" w:rsidRDefault="00B55FB1" w:rsidP="00B55FB1">
            <w:pPr>
              <w:adjustRightInd w:val="0"/>
              <w:snapToGrid w:val="0"/>
              <w:spacing w:line="0" w:lineRule="atLeast"/>
              <w:ind w:firstLineChars="100" w:firstLine="220"/>
              <w:rPr>
                <w:szCs w:val="22"/>
              </w:rPr>
            </w:pPr>
            <w:r w:rsidRPr="00FD37D1">
              <w:rPr>
                <w:rFonts w:hint="eastAsia"/>
                <w:szCs w:val="22"/>
              </w:rPr>
              <w:t>場合がある。</w:t>
            </w:r>
          </w:p>
          <w:p w14:paraId="203BD0B4" w14:textId="77777777" w:rsidR="00B55FB1" w:rsidRPr="00FD37D1" w:rsidRDefault="00B55FB1" w:rsidP="00B55FB1">
            <w:pPr>
              <w:pStyle w:val="a9"/>
              <w:numPr>
                <w:ilvl w:val="0"/>
                <w:numId w:val="2"/>
              </w:numPr>
              <w:adjustRightInd w:val="0"/>
              <w:snapToGrid w:val="0"/>
              <w:spacing w:line="0" w:lineRule="atLeast"/>
              <w:rPr>
                <w:szCs w:val="22"/>
              </w:rPr>
            </w:pPr>
            <w:r w:rsidRPr="00FD37D1">
              <w:rPr>
                <w:rFonts w:hint="eastAsia"/>
                <w:szCs w:val="22"/>
              </w:rPr>
              <w:t>施工会社の力量により品質に</w:t>
            </w:r>
          </w:p>
          <w:p w14:paraId="1CA4EDF5" w14:textId="3A5BCC07" w:rsidR="00B55FB1" w:rsidRPr="00FD37D1" w:rsidRDefault="00B55FB1" w:rsidP="00B55FB1">
            <w:pPr>
              <w:adjustRightInd w:val="0"/>
              <w:snapToGrid w:val="0"/>
              <w:spacing w:line="0" w:lineRule="atLeast"/>
              <w:ind w:firstLineChars="100" w:firstLine="220"/>
              <w:rPr>
                <w:szCs w:val="22"/>
              </w:rPr>
            </w:pPr>
            <w:r w:rsidRPr="00FD37D1">
              <w:rPr>
                <w:rFonts w:hint="eastAsia"/>
                <w:szCs w:val="22"/>
              </w:rPr>
              <w:t>ばらつきが出る恐れがある。</w:t>
            </w:r>
          </w:p>
        </w:tc>
      </w:tr>
      <w:bookmarkEnd w:id="0"/>
    </w:tbl>
    <w:p w14:paraId="6C26DCEB" w14:textId="77777777" w:rsidR="000019FA" w:rsidRDefault="000019FA">
      <w:pPr>
        <w:adjustRightInd w:val="0"/>
        <w:snapToGrid w:val="0"/>
        <w:spacing w:after="0" w:line="0" w:lineRule="atLeast"/>
        <w:rPr>
          <w:szCs w:val="22"/>
        </w:rPr>
      </w:pPr>
    </w:p>
    <w:p w14:paraId="1BA7C60B" w14:textId="77777777" w:rsidR="00F11CCC" w:rsidRDefault="00F11CCC">
      <w:pPr>
        <w:adjustRightInd w:val="0"/>
        <w:snapToGrid w:val="0"/>
        <w:spacing w:after="0" w:line="0" w:lineRule="atLeast"/>
        <w:rPr>
          <w:rFonts w:ascii="ＭＳ 明朝" w:eastAsia="ＭＳ 明朝" w:hAnsi="ＭＳ 明朝"/>
          <w:b/>
          <w:bCs/>
          <w:szCs w:val="22"/>
        </w:rPr>
      </w:pPr>
    </w:p>
    <w:p w14:paraId="611E6929" w14:textId="63004018" w:rsidR="001D05A3" w:rsidRPr="00352EF0" w:rsidRDefault="003C3585">
      <w:pPr>
        <w:adjustRightInd w:val="0"/>
        <w:snapToGrid w:val="0"/>
        <w:spacing w:after="0" w:line="0" w:lineRule="atLeast"/>
        <w:rPr>
          <w:rFonts w:ascii="ＭＳ ゴシック" w:eastAsia="ＭＳ ゴシック" w:hAnsi="ＭＳ ゴシック"/>
          <w:szCs w:val="22"/>
        </w:rPr>
      </w:pPr>
      <w:r>
        <w:rPr>
          <w:rFonts w:ascii="ＭＳ 明朝" w:eastAsia="ＭＳ 明朝" w:hAnsi="ＭＳ 明朝" w:hint="eastAsia"/>
          <w:b/>
          <w:bCs/>
          <w:szCs w:val="22"/>
        </w:rPr>
        <w:t xml:space="preserve">　</w:t>
      </w:r>
      <w:r w:rsidRPr="00352EF0">
        <w:rPr>
          <w:rFonts w:ascii="ＭＳ ゴシック" w:eastAsia="ＭＳ ゴシック" w:hAnsi="ＭＳ ゴシック" w:hint="eastAsia"/>
          <w:szCs w:val="22"/>
        </w:rPr>
        <w:t>（３）</w:t>
      </w:r>
      <w:r w:rsidR="001D05A3" w:rsidRPr="00352EF0">
        <w:rPr>
          <w:rFonts w:ascii="ＭＳ ゴシック" w:eastAsia="ＭＳ ゴシック" w:hAnsi="ＭＳ ゴシック" w:hint="eastAsia"/>
          <w:szCs w:val="22"/>
        </w:rPr>
        <w:t>大規模修繕の部位、修繕周期、工事内容について</w:t>
      </w:r>
    </w:p>
    <w:p w14:paraId="4E0966DC" w14:textId="77777777" w:rsidR="003C3585" w:rsidRPr="00FD37D1" w:rsidRDefault="003C3585">
      <w:pPr>
        <w:adjustRightInd w:val="0"/>
        <w:snapToGrid w:val="0"/>
        <w:spacing w:after="0" w:line="0" w:lineRule="atLeast"/>
        <w:rPr>
          <w:rFonts w:ascii="ＭＳ 明朝" w:eastAsia="ＭＳ 明朝" w:hAnsi="ＭＳ 明朝"/>
          <w:b/>
          <w:bCs/>
          <w:szCs w:val="22"/>
        </w:rPr>
      </w:pPr>
    </w:p>
    <w:p w14:paraId="3CF209A0" w14:textId="43A1B020" w:rsidR="003C3585" w:rsidRDefault="004638BC" w:rsidP="003C3585">
      <w:pPr>
        <w:adjustRightInd w:val="0"/>
        <w:snapToGrid w:val="0"/>
        <w:spacing w:after="0" w:line="0" w:lineRule="atLeast"/>
        <w:ind w:leftChars="193" w:left="425" w:firstLine="1"/>
        <w:rPr>
          <w:rFonts w:ascii="ＭＳ 明朝" w:eastAsia="ＭＳ 明朝" w:hAnsi="ＭＳ 明朝"/>
          <w:szCs w:val="22"/>
        </w:rPr>
      </w:pPr>
      <w:r w:rsidRPr="00FD37D1">
        <w:rPr>
          <w:rFonts w:ascii="ＭＳ 明朝" w:eastAsia="ＭＳ 明朝" w:hAnsi="ＭＳ 明朝" w:hint="eastAsia"/>
          <w:b/>
          <w:bCs/>
          <w:szCs w:val="22"/>
        </w:rPr>
        <w:t xml:space="preserve">　</w:t>
      </w:r>
      <w:r w:rsidRPr="003C3585">
        <w:rPr>
          <w:rFonts w:ascii="ＭＳ 明朝" w:eastAsia="ＭＳ 明朝" w:hAnsi="ＭＳ 明朝" w:hint="eastAsia"/>
          <w:szCs w:val="22"/>
        </w:rPr>
        <w:t>大規模修繕の主な部位と内容</w:t>
      </w:r>
      <w:r w:rsidR="00F36BB2" w:rsidRPr="003C3585">
        <w:rPr>
          <w:rFonts w:ascii="ＭＳ 明朝" w:eastAsia="ＭＳ 明朝" w:hAnsi="ＭＳ 明朝" w:hint="eastAsia"/>
          <w:szCs w:val="22"/>
        </w:rPr>
        <w:t>を</w:t>
      </w:r>
      <w:r w:rsidR="00572F6F">
        <w:rPr>
          <w:rFonts w:ascii="ＭＳ 明朝" w:eastAsia="ＭＳ 明朝" w:hAnsi="ＭＳ 明朝" w:hint="eastAsia"/>
          <w:szCs w:val="22"/>
        </w:rPr>
        <w:t>30</w:t>
      </w:r>
      <w:r w:rsidR="003C3585">
        <w:rPr>
          <w:rFonts w:ascii="ＭＳ 明朝" w:eastAsia="ＭＳ 明朝" w:hAnsi="ＭＳ 明朝" w:hint="eastAsia"/>
          <w:szCs w:val="22"/>
        </w:rPr>
        <w:t>～</w:t>
      </w:r>
      <w:r w:rsidR="006E028C">
        <w:rPr>
          <w:rFonts w:ascii="ＭＳ 明朝" w:eastAsia="ＭＳ 明朝" w:hAnsi="ＭＳ 明朝" w:hint="eastAsia"/>
          <w:szCs w:val="22"/>
        </w:rPr>
        <w:t>3</w:t>
      </w:r>
      <w:r w:rsidR="00572F6F">
        <w:rPr>
          <w:rFonts w:ascii="ＭＳ 明朝" w:eastAsia="ＭＳ 明朝" w:hAnsi="ＭＳ 明朝" w:hint="eastAsia"/>
          <w:szCs w:val="22"/>
        </w:rPr>
        <w:t>1</w:t>
      </w:r>
      <w:r w:rsidR="003C3585">
        <w:rPr>
          <w:rFonts w:ascii="ＭＳ 明朝" w:eastAsia="ＭＳ 明朝" w:hAnsi="ＭＳ 明朝" w:hint="eastAsia"/>
          <w:szCs w:val="22"/>
        </w:rPr>
        <w:t>ページの</w:t>
      </w:r>
      <w:r w:rsidRPr="003C3585">
        <w:rPr>
          <w:rFonts w:ascii="ＭＳ 明朝" w:eastAsia="ＭＳ 明朝" w:hAnsi="ＭＳ 明朝" w:hint="eastAsia"/>
          <w:szCs w:val="22"/>
        </w:rPr>
        <w:t>表に示します。</w:t>
      </w:r>
    </w:p>
    <w:p w14:paraId="5105B3FD" w14:textId="1278751E" w:rsidR="001D05A3" w:rsidRPr="003C3585" w:rsidRDefault="003C3585" w:rsidP="003C3585">
      <w:pPr>
        <w:adjustRightInd w:val="0"/>
        <w:snapToGrid w:val="0"/>
        <w:spacing w:after="0" w:line="0" w:lineRule="atLeast"/>
        <w:ind w:leftChars="193" w:left="425" w:firstLine="1"/>
        <w:rPr>
          <w:rFonts w:ascii="ＭＳ 明朝" w:eastAsia="ＭＳ 明朝" w:hAnsi="ＭＳ 明朝"/>
          <w:szCs w:val="22"/>
        </w:rPr>
      </w:pPr>
      <w:r>
        <w:rPr>
          <w:rFonts w:ascii="ＭＳ 明朝" w:eastAsia="ＭＳ 明朝" w:hAnsi="ＭＳ 明朝" w:hint="eastAsia"/>
          <w:szCs w:val="22"/>
        </w:rPr>
        <w:t xml:space="preserve">　</w:t>
      </w:r>
      <w:r w:rsidR="004638BC" w:rsidRPr="003C3585">
        <w:rPr>
          <w:rFonts w:ascii="ＭＳ 明朝" w:eastAsia="ＭＳ 明朝" w:hAnsi="ＭＳ 明朝" w:hint="eastAsia"/>
          <w:szCs w:val="22"/>
        </w:rPr>
        <w:t>なお、</w:t>
      </w:r>
      <w:r w:rsidR="00DF5418" w:rsidRPr="003C3585">
        <w:rPr>
          <w:rFonts w:ascii="ＭＳ 明朝" w:eastAsia="ＭＳ 明朝" w:hAnsi="ＭＳ 明朝" w:hint="eastAsia"/>
          <w:szCs w:val="22"/>
        </w:rPr>
        <w:t>管理組合</w:t>
      </w:r>
      <w:r w:rsidR="004638BC" w:rsidRPr="003C3585">
        <w:rPr>
          <w:rFonts w:ascii="ＭＳ 明朝" w:eastAsia="ＭＳ 明朝" w:hAnsi="ＭＳ 明朝" w:hint="eastAsia"/>
          <w:szCs w:val="22"/>
        </w:rPr>
        <w:t>として</w:t>
      </w:r>
      <w:r w:rsidR="00DF5418" w:rsidRPr="003C3585">
        <w:rPr>
          <w:rFonts w:ascii="ＭＳ 明朝" w:eastAsia="ＭＳ 明朝" w:hAnsi="ＭＳ 明朝" w:hint="eastAsia"/>
          <w:szCs w:val="22"/>
        </w:rPr>
        <w:t>行う工事の範囲は「共用部分」です。</w:t>
      </w:r>
      <w:r w:rsidR="00591E8B" w:rsidRPr="003C3585">
        <w:rPr>
          <w:rFonts w:ascii="ＭＳ 明朝" w:eastAsia="ＭＳ 明朝" w:hAnsi="ＭＳ 明朝" w:hint="eastAsia"/>
          <w:szCs w:val="22"/>
        </w:rPr>
        <w:t>一般的には、建物の躯体、</w:t>
      </w:r>
      <w:r w:rsidR="00B1509B" w:rsidRPr="00847241">
        <w:rPr>
          <w:rFonts w:ascii="ＭＳ 明朝" w:eastAsia="ＭＳ 明朝" w:hAnsi="ＭＳ 明朝" w:hint="eastAsia"/>
          <w:szCs w:val="22"/>
        </w:rPr>
        <w:t>屋上、外壁、</w:t>
      </w:r>
      <w:r w:rsidR="00591E8B" w:rsidRPr="003C3585">
        <w:rPr>
          <w:rFonts w:ascii="ＭＳ 明朝" w:eastAsia="ＭＳ 明朝" w:hAnsi="ＭＳ 明朝" w:hint="eastAsia"/>
          <w:szCs w:val="22"/>
        </w:rPr>
        <w:t>廊下、階段、エレベーター、パイプスペース、駐車場、管理人室、専用使用部分の</w:t>
      </w:r>
      <w:r w:rsidR="00B00235">
        <w:rPr>
          <w:rFonts w:ascii="ＭＳ 明朝" w:eastAsia="ＭＳ 明朝" w:hAnsi="ＭＳ 明朝" w:hint="eastAsia"/>
          <w:szCs w:val="22"/>
        </w:rPr>
        <w:t>バルコニー</w:t>
      </w:r>
      <w:r w:rsidR="00F36BB2" w:rsidRPr="003C3585">
        <w:rPr>
          <w:rFonts w:ascii="ＭＳ 明朝" w:eastAsia="ＭＳ 明朝" w:hAnsi="ＭＳ 明朝" w:hint="eastAsia"/>
          <w:szCs w:val="22"/>
        </w:rPr>
        <w:t>、外構</w:t>
      </w:r>
      <w:r w:rsidR="004724B1" w:rsidRPr="003C3585">
        <w:rPr>
          <w:rFonts w:ascii="ＭＳ 明朝" w:eastAsia="ＭＳ 明朝" w:hAnsi="ＭＳ 明朝" w:hint="eastAsia"/>
          <w:szCs w:val="22"/>
        </w:rPr>
        <w:t>など</w:t>
      </w:r>
      <w:r w:rsidR="00591E8B" w:rsidRPr="003C3585">
        <w:rPr>
          <w:rFonts w:ascii="ＭＳ 明朝" w:eastAsia="ＭＳ 明朝" w:hAnsi="ＭＳ 明朝" w:hint="eastAsia"/>
          <w:szCs w:val="22"/>
        </w:rPr>
        <w:t>が該当します。</w:t>
      </w:r>
    </w:p>
    <w:p w14:paraId="39B583BD" w14:textId="09022F2C" w:rsidR="00DF5418" w:rsidRPr="003C3585" w:rsidRDefault="00DF5418" w:rsidP="003C3585">
      <w:pPr>
        <w:adjustRightInd w:val="0"/>
        <w:snapToGrid w:val="0"/>
        <w:spacing w:after="0" w:line="0" w:lineRule="atLeast"/>
        <w:ind w:left="425" w:hangingChars="193" w:hanging="425"/>
        <w:rPr>
          <w:rFonts w:ascii="ＭＳ 明朝" w:eastAsia="ＭＳ 明朝" w:hAnsi="ＭＳ 明朝"/>
          <w:szCs w:val="22"/>
        </w:rPr>
      </w:pPr>
      <w:r w:rsidRPr="003C3585">
        <w:rPr>
          <w:rFonts w:ascii="ＭＳ 明朝" w:eastAsia="ＭＳ 明朝" w:hAnsi="ＭＳ 明朝" w:hint="eastAsia"/>
          <w:szCs w:val="22"/>
        </w:rPr>
        <w:t xml:space="preserve">　</w:t>
      </w:r>
      <w:r w:rsidR="003C3585">
        <w:rPr>
          <w:rFonts w:ascii="ＭＳ 明朝" w:eastAsia="ＭＳ 明朝" w:hAnsi="ＭＳ 明朝" w:hint="eastAsia"/>
          <w:szCs w:val="22"/>
        </w:rPr>
        <w:t xml:space="preserve">　　</w:t>
      </w:r>
      <w:r w:rsidR="0097528B" w:rsidRPr="003C3585">
        <w:rPr>
          <w:rFonts w:ascii="ＭＳ 明朝" w:eastAsia="ＭＳ 明朝" w:hAnsi="ＭＳ 明朝" w:hint="eastAsia"/>
          <w:szCs w:val="22"/>
        </w:rPr>
        <w:t>ただし</w:t>
      </w:r>
      <w:r w:rsidR="00565731" w:rsidRPr="003C3585">
        <w:rPr>
          <w:rFonts w:ascii="ＭＳ 明朝" w:eastAsia="ＭＳ 明朝" w:hAnsi="ＭＳ 明朝" w:hint="eastAsia"/>
          <w:szCs w:val="22"/>
        </w:rPr>
        <w:t>、</w:t>
      </w:r>
      <w:r w:rsidRPr="003C3585">
        <w:rPr>
          <w:rFonts w:ascii="ＭＳ 明朝" w:eastAsia="ＭＳ 明朝" w:hAnsi="ＭＳ 明朝" w:hint="eastAsia"/>
          <w:szCs w:val="22"/>
        </w:rPr>
        <w:t>給水管</w:t>
      </w:r>
      <w:r w:rsidR="0097528B" w:rsidRPr="003C3585">
        <w:rPr>
          <w:rFonts w:ascii="ＭＳ 明朝" w:eastAsia="ＭＳ 明朝" w:hAnsi="ＭＳ 明朝" w:hint="eastAsia"/>
          <w:szCs w:val="22"/>
        </w:rPr>
        <w:t>と</w:t>
      </w:r>
      <w:r w:rsidRPr="003C3585">
        <w:rPr>
          <w:rFonts w:ascii="ＭＳ 明朝" w:eastAsia="ＭＳ 明朝" w:hAnsi="ＭＳ 明朝" w:hint="eastAsia"/>
          <w:szCs w:val="22"/>
        </w:rPr>
        <w:t>排水管については、「共用部分」と「</w:t>
      </w:r>
      <w:r w:rsidR="00B55FB1" w:rsidRPr="003C3585">
        <w:rPr>
          <w:rFonts w:ascii="ＭＳ 明朝" w:eastAsia="ＭＳ 明朝" w:hAnsi="ＭＳ 明朝" w:hint="eastAsia"/>
          <w:szCs w:val="22"/>
        </w:rPr>
        <w:t>専有</w:t>
      </w:r>
      <w:r w:rsidRPr="003C3585">
        <w:rPr>
          <w:rFonts w:ascii="ＭＳ 明朝" w:eastAsia="ＭＳ 明朝" w:hAnsi="ＭＳ 明朝" w:hint="eastAsia"/>
          <w:szCs w:val="22"/>
        </w:rPr>
        <w:t>部分」</w:t>
      </w:r>
      <w:r w:rsidR="00565731" w:rsidRPr="003C3585">
        <w:rPr>
          <w:rFonts w:ascii="ＭＳ 明朝" w:eastAsia="ＭＳ 明朝" w:hAnsi="ＭＳ 明朝" w:hint="eastAsia"/>
          <w:szCs w:val="22"/>
        </w:rPr>
        <w:t>とに分かれていますが、</w:t>
      </w:r>
      <w:r w:rsidR="00270AE9" w:rsidRPr="003C3585">
        <w:rPr>
          <w:rFonts w:ascii="ＭＳ 明朝" w:eastAsia="ＭＳ 明朝" w:hAnsi="ＭＳ 明朝" w:hint="eastAsia"/>
          <w:szCs w:val="22"/>
        </w:rPr>
        <w:t>共用部分と</w:t>
      </w:r>
      <w:r w:rsidR="00B55FB1" w:rsidRPr="003C3585">
        <w:rPr>
          <w:rFonts w:ascii="ＭＳ 明朝" w:eastAsia="ＭＳ 明朝" w:hAnsi="ＭＳ 明朝" w:hint="eastAsia"/>
          <w:szCs w:val="22"/>
        </w:rPr>
        <w:t>専有</w:t>
      </w:r>
      <w:r w:rsidR="00270AE9" w:rsidRPr="003C3585">
        <w:rPr>
          <w:rFonts w:ascii="ＭＳ 明朝" w:eastAsia="ＭＳ 明朝" w:hAnsi="ＭＳ 明朝" w:hint="eastAsia"/>
          <w:szCs w:val="22"/>
        </w:rPr>
        <w:t>部分の配管を同時</w:t>
      </w:r>
      <w:r w:rsidR="00565731" w:rsidRPr="003C3585">
        <w:rPr>
          <w:rFonts w:ascii="ＭＳ 明朝" w:eastAsia="ＭＳ 明朝" w:hAnsi="ＭＳ 明朝" w:hint="eastAsia"/>
          <w:szCs w:val="22"/>
        </w:rPr>
        <w:t>に</w:t>
      </w:r>
      <w:r w:rsidR="0097528B" w:rsidRPr="003C3585">
        <w:rPr>
          <w:rFonts w:ascii="ＭＳ 明朝" w:eastAsia="ＭＳ 明朝" w:hAnsi="ＭＳ 明朝" w:hint="eastAsia"/>
          <w:szCs w:val="22"/>
        </w:rPr>
        <w:t>工事する</w:t>
      </w:r>
      <w:r w:rsidR="00270AE9" w:rsidRPr="003C3585">
        <w:rPr>
          <w:rFonts w:ascii="ＭＳ 明朝" w:eastAsia="ＭＳ 明朝" w:hAnsi="ＭＳ 明朝" w:hint="eastAsia"/>
          <w:szCs w:val="22"/>
        </w:rPr>
        <w:t>こと</w:t>
      </w:r>
      <w:r w:rsidR="004638BC" w:rsidRPr="003C3585">
        <w:rPr>
          <w:rFonts w:ascii="ＭＳ 明朝" w:eastAsia="ＭＳ 明朝" w:hAnsi="ＭＳ 明朝" w:hint="eastAsia"/>
          <w:szCs w:val="22"/>
        </w:rPr>
        <w:t>が望まれます。</w:t>
      </w:r>
    </w:p>
    <w:p w14:paraId="3FAE3D98" w14:textId="77777777" w:rsidR="00FD37D1" w:rsidRDefault="00FD37D1" w:rsidP="00F36BB2">
      <w:pPr>
        <w:adjustRightInd w:val="0"/>
        <w:snapToGrid w:val="0"/>
        <w:spacing w:after="0" w:line="0" w:lineRule="atLeast"/>
        <w:rPr>
          <w:rFonts w:ascii="ＭＳ 明朝" w:eastAsia="ＭＳ 明朝" w:hAnsi="ＭＳ 明朝"/>
          <w:b/>
          <w:bCs/>
          <w:szCs w:val="22"/>
        </w:rPr>
      </w:pPr>
    </w:p>
    <w:p w14:paraId="2AEFFA39" w14:textId="77777777" w:rsidR="0026021F" w:rsidRPr="00FD37D1" w:rsidRDefault="0026021F" w:rsidP="00F36BB2">
      <w:pPr>
        <w:adjustRightInd w:val="0"/>
        <w:snapToGrid w:val="0"/>
        <w:spacing w:after="0" w:line="0" w:lineRule="atLeast"/>
        <w:rPr>
          <w:rFonts w:ascii="ＭＳ 明朝" w:eastAsia="ＭＳ 明朝" w:hAnsi="ＭＳ 明朝"/>
          <w:b/>
          <w:bCs/>
          <w:szCs w:val="22"/>
        </w:rPr>
      </w:pPr>
    </w:p>
    <w:p w14:paraId="7145CCBD" w14:textId="60B36BCA" w:rsidR="00EF170B" w:rsidRPr="00352EF0" w:rsidRDefault="0026021F" w:rsidP="00F36BB2">
      <w:pPr>
        <w:adjustRightInd w:val="0"/>
        <w:snapToGrid w:val="0"/>
        <w:spacing w:after="0" w:line="0" w:lineRule="atLeast"/>
        <w:rPr>
          <w:rFonts w:ascii="ＭＳ ゴシック" w:eastAsia="ＭＳ ゴシック" w:hAnsi="ＭＳ ゴシック"/>
          <w:szCs w:val="22"/>
        </w:rPr>
      </w:pPr>
      <w:r>
        <w:rPr>
          <w:rFonts w:ascii="ＭＳ 明朝" w:eastAsia="ＭＳ 明朝" w:hAnsi="ＭＳ 明朝" w:hint="eastAsia"/>
          <w:b/>
          <w:bCs/>
          <w:szCs w:val="22"/>
        </w:rPr>
        <w:t xml:space="preserve">　</w:t>
      </w:r>
      <w:r w:rsidRPr="00352EF0">
        <w:rPr>
          <w:rFonts w:ascii="ＭＳ ゴシック" w:eastAsia="ＭＳ ゴシック" w:hAnsi="ＭＳ ゴシック" w:hint="eastAsia"/>
          <w:szCs w:val="22"/>
        </w:rPr>
        <w:t>（</w:t>
      </w:r>
      <w:r w:rsidR="00AA27EC" w:rsidRPr="00352EF0">
        <w:rPr>
          <w:rFonts w:ascii="ＭＳ ゴシック" w:eastAsia="ＭＳ ゴシック" w:hAnsi="ＭＳ ゴシック" w:hint="eastAsia"/>
          <w:szCs w:val="22"/>
        </w:rPr>
        <w:t>４</w:t>
      </w:r>
      <w:r w:rsidRPr="00352EF0">
        <w:rPr>
          <w:rFonts w:ascii="ＭＳ ゴシック" w:eastAsia="ＭＳ ゴシック" w:hAnsi="ＭＳ ゴシック" w:hint="eastAsia"/>
          <w:szCs w:val="22"/>
        </w:rPr>
        <w:t>）</w:t>
      </w:r>
      <w:r w:rsidR="00EF170B" w:rsidRPr="00352EF0">
        <w:rPr>
          <w:rFonts w:ascii="ＭＳ ゴシック" w:eastAsia="ＭＳ ゴシック" w:hAnsi="ＭＳ ゴシック" w:hint="eastAsia"/>
          <w:szCs w:val="22"/>
        </w:rPr>
        <w:t>施工会社の選定について</w:t>
      </w:r>
    </w:p>
    <w:p w14:paraId="1A14CCEA" w14:textId="77777777" w:rsidR="0026021F" w:rsidRPr="0026021F" w:rsidRDefault="0026021F" w:rsidP="00F36BB2">
      <w:pPr>
        <w:adjustRightInd w:val="0"/>
        <w:snapToGrid w:val="0"/>
        <w:spacing w:after="0" w:line="0" w:lineRule="atLeast"/>
        <w:rPr>
          <w:rFonts w:ascii="ＭＳ 明朝" w:eastAsia="ＭＳ 明朝" w:hAnsi="ＭＳ 明朝"/>
          <w:b/>
          <w:bCs/>
          <w:szCs w:val="22"/>
        </w:rPr>
      </w:pPr>
    </w:p>
    <w:p w14:paraId="72613792" w14:textId="77777777" w:rsidR="00A4093A" w:rsidRPr="0026021F" w:rsidRDefault="00A47949" w:rsidP="0026021F">
      <w:pPr>
        <w:adjustRightInd w:val="0"/>
        <w:snapToGrid w:val="0"/>
        <w:spacing w:after="0" w:line="0" w:lineRule="atLeast"/>
        <w:ind w:leftChars="193" w:left="425" w:firstLineChars="100" w:firstLine="220"/>
        <w:rPr>
          <w:rFonts w:ascii="ＭＳ 明朝" w:eastAsia="ＭＳ 明朝" w:hAnsi="ＭＳ 明朝"/>
          <w:szCs w:val="22"/>
        </w:rPr>
      </w:pPr>
      <w:r w:rsidRPr="0026021F">
        <w:rPr>
          <w:rFonts w:ascii="ＭＳ 明朝" w:eastAsia="ＭＳ 明朝" w:hAnsi="ＭＳ 明朝" w:hint="eastAsia"/>
          <w:szCs w:val="22"/>
        </w:rPr>
        <w:t>数多くある施工会社の中から、1社を選定するためには、組合員に選定理由を説明して理解を得られるように</w:t>
      </w:r>
      <w:r w:rsidR="00DA4A01" w:rsidRPr="0026021F">
        <w:rPr>
          <w:rFonts w:ascii="ＭＳ 明朝" w:eastAsia="ＭＳ 明朝" w:hAnsi="ＭＳ 明朝" w:hint="eastAsia"/>
          <w:szCs w:val="22"/>
        </w:rPr>
        <w:t>、</w:t>
      </w:r>
      <w:r w:rsidRPr="0026021F">
        <w:rPr>
          <w:rFonts w:ascii="ＭＳ 明朝" w:eastAsia="ＭＳ 明朝" w:hAnsi="ＭＳ 明朝" w:hint="eastAsia"/>
          <w:szCs w:val="22"/>
        </w:rPr>
        <w:t>公平性、透明性</w:t>
      </w:r>
      <w:r w:rsidR="00DA4A01" w:rsidRPr="0026021F">
        <w:rPr>
          <w:rFonts w:ascii="ＭＳ 明朝" w:eastAsia="ＭＳ 明朝" w:hAnsi="ＭＳ 明朝" w:hint="eastAsia"/>
          <w:szCs w:val="22"/>
        </w:rPr>
        <w:t>を保ち</w:t>
      </w:r>
      <w:r w:rsidRPr="0026021F">
        <w:rPr>
          <w:rFonts w:ascii="ＭＳ 明朝" w:eastAsia="ＭＳ 明朝" w:hAnsi="ＭＳ 明朝" w:hint="eastAsia"/>
          <w:szCs w:val="22"/>
        </w:rPr>
        <w:t>、競争原理</w:t>
      </w:r>
      <w:r w:rsidR="00DA4A01" w:rsidRPr="0026021F">
        <w:rPr>
          <w:rFonts w:ascii="ＭＳ 明朝" w:eastAsia="ＭＳ 明朝" w:hAnsi="ＭＳ 明朝" w:hint="eastAsia"/>
          <w:szCs w:val="22"/>
        </w:rPr>
        <w:t>を働かせて手続きを進めることが求められます。</w:t>
      </w:r>
    </w:p>
    <w:p w14:paraId="39273E2B" w14:textId="681ABC46" w:rsidR="0041520F" w:rsidRDefault="0026021F" w:rsidP="0026021F">
      <w:pPr>
        <w:adjustRightInd w:val="0"/>
        <w:snapToGrid w:val="0"/>
        <w:spacing w:after="0" w:line="0" w:lineRule="atLeast"/>
        <w:ind w:leftChars="193" w:left="425" w:firstLineChars="100" w:firstLine="220"/>
        <w:rPr>
          <w:rFonts w:ascii="ＭＳ 明朝" w:eastAsia="ＭＳ 明朝" w:hAnsi="ＭＳ 明朝"/>
          <w:szCs w:val="22"/>
        </w:rPr>
      </w:pPr>
      <w:r w:rsidRPr="0026021F">
        <w:rPr>
          <w:rFonts w:ascii="ＭＳ 明朝" w:eastAsia="ＭＳ 明朝" w:hAnsi="ＭＳ 明朝" w:hint="eastAsia"/>
          <w:szCs w:val="22"/>
        </w:rPr>
        <w:t>公募して</w:t>
      </w:r>
      <w:r w:rsidR="00A4093A" w:rsidRPr="0026021F">
        <w:rPr>
          <w:rFonts w:ascii="ＭＳ 明朝" w:eastAsia="ＭＳ 明朝" w:hAnsi="ＭＳ 明朝" w:hint="eastAsia"/>
          <w:szCs w:val="22"/>
        </w:rPr>
        <w:t>競争入札する方法や、特定の一社を指名する方法など</w:t>
      </w:r>
      <w:r w:rsidR="00953C83" w:rsidRPr="0026021F">
        <w:rPr>
          <w:rFonts w:ascii="ＭＳ 明朝" w:eastAsia="ＭＳ 明朝" w:hAnsi="ＭＳ 明朝" w:hint="eastAsia"/>
          <w:szCs w:val="22"/>
        </w:rPr>
        <w:t>もありますが、ここでは</w:t>
      </w:r>
      <w:r w:rsidR="00DA4A01" w:rsidRPr="0026021F">
        <w:rPr>
          <w:rFonts w:ascii="ＭＳ 明朝" w:eastAsia="ＭＳ 明朝" w:hAnsi="ＭＳ 明朝" w:hint="eastAsia"/>
          <w:szCs w:val="22"/>
        </w:rPr>
        <w:t>一般</w:t>
      </w:r>
      <w:r w:rsidR="0041520F" w:rsidRPr="0026021F">
        <w:rPr>
          <w:rFonts w:ascii="ＭＳ 明朝" w:eastAsia="ＭＳ 明朝" w:hAnsi="ＭＳ 明朝" w:hint="eastAsia"/>
          <w:szCs w:val="22"/>
        </w:rPr>
        <w:t>的な</w:t>
      </w:r>
      <w:r w:rsidR="00DA4A01" w:rsidRPr="0026021F">
        <w:rPr>
          <w:rFonts w:ascii="ＭＳ 明朝" w:eastAsia="ＭＳ 明朝" w:hAnsi="ＭＳ 明朝" w:hint="eastAsia"/>
          <w:szCs w:val="22"/>
        </w:rPr>
        <w:t>見積</w:t>
      </w:r>
      <w:r w:rsidR="00296E45" w:rsidRPr="0026021F">
        <w:rPr>
          <w:rFonts w:ascii="ＭＳ 明朝" w:eastAsia="ＭＳ 明朝" w:hAnsi="ＭＳ 明朝" w:hint="eastAsia"/>
          <w:szCs w:val="22"/>
        </w:rPr>
        <w:t>合わせ方式による</w:t>
      </w:r>
      <w:r w:rsidR="0041520F" w:rsidRPr="0026021F">
        <w:rPr>
          <w:rFonts w:ascii="ＭＳ 明朝" w:eastAsia="ＭＳ 明朝" w:hAnsi="ＭＳ 明朝" w:hint="eastAsia"/>
          <w:szCs w:val="22"/>
        </w:rPr>
        <w:t>手順</w:t>
      </w:r>
      <w:r w:rsidR="004B212B" w:rsidRPr="0026021F">
        <w:rPr>
          <w:rFonts w:ascii="ＭＳ 明朝" w:eastAsia="ＭＳ 明朝" w:hAnsi="ＭＳ 明朝" w:hint="eastAsia"/>
          <w:szCs w:val="22"/>
        </w:rPr>
        <w:t>を示します。</w:t>
      </w:r>
    </w:p>
    <w:p w14:paraId="05F33397" w14:textId="77777777" w:rsidR="0026021F" w:rsidRPr="0026021F" w:rsidRDefault="0026021F" w:rsidP="0026021F">
      <w:pPr>
        <w:adjustRightInd w:val="0"/>
        <w:snapToGrid w:val="0"/>
        <w:spacing w:after="0" w:line="0" w:lineRule="atLeast"/>
        <w:ind w:leftChars="193" w:left="425" w:firstLineChars="100" w:firstLine="220"/>
        <w:rPr>
          <w:szCs w:val="22"/>
        </w:rPr>
      </w:pPr>
    </w:p>
    <w:tbl>
      <w:tblPr>
        <w:tblStyle w:val="aa"/>
        <w:tblW w:w="0" w:type="auto"/>
        <w:tblLook w:val="04A0" w:firstRow="1" w:lastRow="0" w:firstColumn="1" w:lastColumn="0" w:noHBand="0" w:noVBand="1"/>
      </w:tblPr>
      <w:tblGrid>
        <w:gridCol w:w="2405"/>
        <w:gridCol w:w="6089"/>
      </w:tblGrid>
      <w:tr w:rsidR="004B212B" w:rsidRPr="00FD37D1" w14:paraId="2C7E93A8" w14:textId="77777777" w:rsidTr="00596C85">
        <w:tc>
          <w:tcPr>
            <w:tcW w:w="2405" w:type="dxa"/>
          </w:tcPr>
          <w:p w14:paraId="1FB4CAD4" w14:textId="1D04EAFA" w:rsidR="004B212B" w:rsidRPr="00FD37D1" w:rsidRDefault="00596C85" w:rsidP="004B212B">
            <w:pPr>
              <w:adjustRightInd w:val="0"/>
              <w:snapToGrid w:val="0"/>
              <w:spacing w:line="0" w:lineRule="atLeast"/>
              <w:rPr>
                <w:szCs w:val="22"/>
              </w:rPr>
            </w:pPr>
            <w:r w:rsidRPr="00FD37D1">
              <w:rPr>
                <w:rFonts w:hint="eastAsia"/>
                <w:szCs w:val="22"/>
              </w:rPr>
              <w:t>手順</w:t>
            </w:r>
          </w:p>
        </w:tc>
        <w:tc>
          <w:tcPr>
            <w:tcW w:w="6089" w:type="dxa"/>
          </w:tcPr>
          <w:p w14:paraId="75D5F756" w14:textId="0A6CB5EA" w:rsidR="00596C85" w:rsidRPr="00FD37D1" w:rsidRDefault="00596C85" w:rsidP="004B212B">
            <w:pPr>
              <w:adjustRightInd w:val="0"/>
              <w:snapToGrid w:val="0"/>
              <w:spacing w:line="0" w:lineRule="atLeast"/>
              <w:rPr>
                <w:szCs w:val="22"/>
              </w:rPr>
            </w:pPr>
            <w:r w:rsidRPr="00FD37D1">
              <w:rPr>
                <w:rFonts w:hint="eastAsia"/>
                <w:szCs w:val="22"/>
              </w:rPr>
              <w:t>内容</w:t>
            </w:r>
          </w:p>
        </w:tc>
      </w:tr>
      <w:tr w:rsidR="004B212B" w:rsidRPr="00FD37D1" w14:paraId="23BEB085" w14:textId="77777777" w:rsidTr="00596C85">
        <w:tc>
          <w:tcPr>
            <w:tcW w:w="2405" w:type="dxa"/>
          </w:tcPr>
          <w:p w14:paraId="4F44752E" w14:textId="6B87A32B" w:rsidR="00953C83" w:rsidRPr="00FD37D1" w:rsidRDefault="00596C85" w:rsidP="004B212B">
            <w:pPr>
              <w:adjustRightInd w:val="0"/>
              <w:snapToGrid w:val="0"/>
              <w:spacing w:line="0" w:lineRule="atLeast"/>
              <w:rPr>
                <w:szCs w:val="22"/>
              </w:rPr>
            </w:pPr>
            <w:r w:rsidRPr="00FD37D1">
              <w:rPr>
                <w:rFonts w:hint="eastAsia"/>
                <w:szCs w:val="22"/>
              </w:rPr>
              <w:t>１</w:t>
            </w:r>
            <w:r w:rsidR="00953C83" w:rsidRPr="00FD37D1">
              <w:rPr>
                <w:rFonts w:hint="eastAsia"/>
                <w:szCs w:val="22"/>
              </w:rPr>
              <w:t>．</w:t>
            </w:r>
            <w:r w:rsidR="004B212B" w:rsidRPr="00FD37D1">
              <w:rPr>
                <w:rFonts w:hint="eastAsia"/>
                <w:szCs w:val="22"/>
              </w:rPr>
              <w:t>施工会社を複数</w:t>
            </w:r>
          </w:p>
          <w:p w14:paraId="048597C1" w14:textId="6A7CC2A7" w:rsidR="004B212B" w:rsidRPr="00FD37D1" w:rsidRDefault="004B212B" w:rsidP="00953C83">
            <w:pPr>
              <w:adjustRightInd w:val="0"/>
              <w:snapToGrid w:val="0"/>
              <w:spacing w:line="0" w:lineRule="atLeast"/>
              <w:ind w:firstLineChars="200" w:firstLine="440"/>
              <w:rPr>
                <w:szCs w:val="22"/>
              </w:rPr>
            </w:pPr>
            <w:r w:rsidRPr="00FD37D1">
              <w:rPr>
                <w:rFonts w:hint="eastAsia"/>
                <w:szCs w:val="22"/>
              </w:rPr>
              <w:t>選定</w:t>
            </w:r>
            <w:r w:rsidR="00596C85" w:rsidRPr="00FD37D1">
              <w:rPr>
                <w:rFonts w:hint="eastAsia"/>
                <w:szCs w:val="22"/>
              </w:rPr>
              <w:t>する。</w:t>
            </w:r>
          </w:p>
          <w:p w14:paraId="0EF35FC9" w14:textId="26F4AAB8" w:rsidR="004B212B" w:rsidRPr="00FD37D1" w:rsidRDefault="004B212B" w:rsidP="004B212B">
            <w:pPr>
              <w:adjustRightInd w:val="0"/>
              <w:snapToGrid w:val="0"/>
              <w:spacing w:line="0" w:lineRule="atLeast"/>
              <w:rPr>
                <w:szCs w:val="22"/>
              </w:rPr>
            </w:pPr>
          </w:p>
        </w:tc>
        <w:tc>
          <w:tcPr>
            <w:tcW w:w="6089" w:type="dxa"/>
          </w:tcPr>
          <w:p w14:paraId="29AE6E00" w14:textId="3CCAD262" w:rsidR="004B212B" w:rsidRPr="00FD37D1" w:rsidRDefault="004B212B" w:rsidP="004B212B">
            <w:pPr>
              <w:adjustRightInd w:val="0"/>
              <w:snapToGrid w:val="0"/>
              <w:spacing w:line="0" w:lineRule="atLeast"/>
              <w:rPr>
                <w:szCs w:val="22"/>
              </w:rPr>
            </w:pPr>
            <w:r w:rsidRPr="00FD37D1">
              <w:rPr>
                <w:rFonts w:hint="eastAsia"/>
                <w:szCs w:val="22"/>
              </w:rPr>
              <w:t>・マンションを新築した会社、管理会社、設計事務所、管理組合員、他のマンション等からの紹介や推薦または公募によって施工会社の情報を得て、複数社をリストアップする。</w:t>
            </w:r>
          </w:p>
        </w:tc>
      </w:tr>
      <w:tr w:rsidR="004B212B" w:rsidRPr="00FD37D1" w14:paraId="1AE14E0C" w14:textId="77777777" w:rsidTr="00596C85">
        <w:tc>
          <w:tcPr>
            <w:tcW w:w="2405" w:type="dxa"/>
          </w:tcPr>
          <w:p w14:paraId="743AD804" w14:textId="6FF6C4F9" w:rsidR="00953C83" w:rsidRPr="00FD37D1" w:rsidRDefault="00596C85" w:rsidP="004B212B">
            <w:pPr>
              <w:adjustRightInd w:val="0"/>
              <w:snapToGrid w:val="0"/>
              <w:spacing w:line="0" w:lineRule="atLeast"/>
              <w:rPr>
                <w:szCs w:val="22"/>
              </w:rPr>
            </w:pPr>
            <w:r w:rsidRPr="00FD37D1">
              <w:rPr>
                <w:rFonts w:hint="eastAsia"/>
                <w:szCs w:val="22"/>
              </w:rPr>
              <w:t>２</w:t>
            </w:r>
            <w:r w:rsidR="00953C83" w:rsidRPr="00FD37D1">
              <w:rPr>
                <w:rFonts w:hint="eastAsia"/>
                <w:szCs w:val="22"/>
              </w:rPr>
              <w:t>．</w:t>
            </w:r>
            <w:r w:rsidR="004B212B" w:rsidRPr="00FD37D1">
              <w:rPr>
                <w:rFonts w:hint="eastAsia"/>
                <w:szCs w:val="22"/>
              </w:rPr>
              <w:t>見積要項を作成</w:t>
            </w:r>
          </w:p>
          <w:p w14:paraId="6586B2D5" w14:textId="105050DD" w:rsidR="004B212B" w:rsidRPr="00FD37D1" w:rsidRDefault="00596C85" w:rsidP="00953C83">
            <w:pPr>
              <w:adjustRightInd w:val="0"/>
              <w:snapToGrid w:val="0"/>
              <w:spacing w:line="0" w:lineRule="atLeast"/>
              <w:ind w:firstLineChars="200" w:firstLine="440"/>
              <w:rPr>
                <w:szCs w:val="22"/>
              </w:rPr>
            </w:pPr>
            <w:r w:rsidRPr="00FD37D1">
              <w:rPr>
                <w:rFonts w:hint="eastAsia"/>
                <w:szCs w:val="22"/>
              </w:rPr>
              <w:t>する。</w:t>
            </w:r>
          </w:p>
        </w:tc>
        <w:tc>
          <w:tcPr>
            <w:tcW w:w="6089" w:type="dxa"/>
          </w:tcPr>
          <w:p w14:paraId="7B879162" w14:textId="1E482983" w:rsidR="004B212B" w:rsidRPr="00FD37D1" w:rsidRDefault="004B212B" w:rsidP="004B212B">
            <w:pPr>
              <w:adjustRightInd w:val="0"/>
              <w:snapToGrid w:val="0"/>
              <w:spacing w:line="0" w:lineRule="atLeast"/>
              <w:rPr>
                <w:szCs w:val="22"/>
              </w:rPr>
            </w:pPr>
            <w:r w:rsidRPr="00FD37D1">
              <w:rPr>
                <w:rFonts w:hint="eastAsia"/>
                <w:szCs w:val="22"/>
              </w:rPr>
              <w:t>・工事の概要や条件を記載したものを</w:t>
            </w:r>
            <w:r w:rsidR="00CE5F14" w:rsidRPr="00FD37D1">
              <w:rPr>
                <w:rFonts w:hint="eastAsia"/>
                <w:szCs w:val="22"/>
              </w:rPr>
              <w:t>作成し、</w:t>
            </w:r>
            <w:r w:rsidRPr="00FD37D1">
              <w:rPr>
                <w:rFonts w:hint="eastAsia"/>
                <w:szCs w:val="22"/>
              </w:rPr>
              <w:t>修繕委員会や理事会で</w:t>
            </w:r>
            <w:r w:rsidR="00CE5F14" w:rsidRPr="00FD37D1">
              <w:rPr>
                <w:rFonts w:hint="eastAsia"/>
                <w:szCs w:val="22"/>
              </w:rPr>
              <w:t>確認</w:t>
            </w:r>
            <w:r w:rsidRPr="00FD37D1">
              <w:rPr>
                <w:rFonts w:hint="eastAsia"/>
                <w:szCs w:val="22"/>
              </w:rPr>
              <w:t>する。</w:t>
            </w:r>
          </w:p>
        </w:tc>
      </w:tr>
      <w:tr w:rsidR="004B212B" w:rsidRPr="00FD37D1" w14:paraId="65B21775" w14:textId="77777777" w:rsidTr="00596C85">
        <w:tc>
          <w:tcPr>
            <w:tcW w:w="2405" w:type="dxa"/>
          </w:tcPr>
          <w:p w14:paraId="507BD622" w14:textId="3D5A438D" w:rsidR="004B212B" w:rsidRPr="00FD37D1" w:rsidRDefault="00596C85" w:rsidP="004B212B">
            <w:pPr>
              <w:adjustRightInd w:val="0"/>
              <w:snapToGrid w:val="0"/>
              <w:spacing w:line="0" w:lineRule="atLeast"/>
              <w:rPr>
                <w:szCs w:val="22"/>
              </w:rPr>
            </w:pPr>
            <w:r w:rsidRPr="00FD37D1">
              <w:rPr>
                <w:rFonts w:hint="eastAsia"/>
                <w:szCs w:val="22"/>
              </w:rPr>
              <w:t>３</w:t>
            </w:r>
            <w:r w:rsidR="00953C83" w:rsidRPr="00FD37D1">
              <w:rPr>
                <w:rFonts w:hint="eastAsia"/>
                <w:szCs w:val="22"/>
              </w:rPr>
              <w:t>．</w:t>
            </w:r>
            <w:r w:rsidR="00CE5F14" w:rsidRPr="00FD37D1">
              <w:rPr>
                <w:rFonts w:hint="eastAsia"/>
                <w:szCs w:val="22"/>
              </w:rPr>
              <w:t>見積</w:t>
            </w:r>
            <w:r w:rsidRPr="00FD37D1">
              <w:rPr>
                <w:rFonts w:hint="eastAsia"/>
                <w:szCs w:val="22"/>
              </w:rPr>
              <w:t>の</w:t>
            </w:r>
            <w:r w:rsidR="00CE5F14" w:rsidRPr="00FD37D1">
              <w:rPr>
                <w:rFonts w:hint="eastAsia"/>
                <w:szCs w:val="22"/>
              </w:rPr>
              <w:t>依頼</w:t>
            </w:r>
          </w:p>
        </w:tc>
        <w:tc>
          <w:tcPr>
            <w:tcW w:w="6089" w:type="dxa"/>
          </w:tcPr>
          <w:p w14:paraId="39D2C3E6" w14:textId="0ED29DB0" w:rsidR="004B212B" w:rsidRPr="00FD37D1" w:rsidRDefault="00CE5F14" w:rsidP="004B212B">
            <w:pPr>
              <w:adjustRightInd w:val="0"/>
              <w:snapToGrid w:val="0"/>
              <w:spacing w:line="0" w:lineRule="atLeast"/>
              <w:rPr>
                <w:szCs w:val="22"/>
              </w:rPr>
            </w:pPr>
            <w:r w:rsidRPr="00FD37D1">
              <w:rPr>
                <w:rFonts w:hint="eastAsia"/>
                <w:szCs w:val="22"/>
              </w:rPr>
              <w:t>・</w:t>
            </w:r>
            <w:r w:rsidR="00777D5C" w:rsidRPr="00FD37D1">
              <w:rPr>
                <w:rFonts w:hint="eastAsia"/>
                <w:szCs w:val="22"/>
              </w:rPr>
              <w:t>数社を絞り込み、</w:t>
            </w:r>
            <w:r w:rsidR="00DD6749" w:rsidRPr="00FD37D1">
              <w:rPr>
                <w:rFonts w:hint="eastAsia"/>
                <w:szCs w:val="22"/>
              </w:rPr>
              <w:t>個別に</w:t>
            </w:r>
            <w:r w:rsidR="00F21886" w:rsidRPr="00FD37D1">
              <w:rPr>
                <w:rFonts w:hint="eastAsia"/>
                <w:szCs w:val="22"/>
              </w:rPr>
              <w:t>、</w:t>
            </w:r>
            <w:r w:rsidR="00DD6749" w:rsidRPr="00FD37D1">
              <w:rPr>
                <w:rFonts w:hint="eastAsia"/>
                <w:szCs w:val="22"/>
              </w:rPr>
              <w:t>見積</w:t>
            </w:r>
            <w:r w:rsidR="00A4093A" w:rsidRPr="00FD37D1">
              <w:rPr>
                <w:rFonts w:hint="eastAsia"/>
                <w:szCs w:val="22"/>
              </w:rPr>
              <w:t>要項</w:t>
            </w:r>
            <w:r w:rsidR="00DD6749" w:rsidRPr="00FD37D1">
              <w:rPr>
                <w:rFonts w:hint="eastAsia"/>
                <w:szCs w:val="22"/>
              </w:rPr>
              <w:t>を説明し</w:t>
            </w:r>
            <w:r w:rsidR="00A47949" w:rsidRPr="00FD37D1">
              <w:rPr>
                <w:rFonts w:hint="eastAsia"/>
                <w:szCs w:val="22"/>
              </w:rPr>
              <w:t>、</w:t>
            </w:r>
            <w:r w:rsidR="00DD6749" w:rsidRPr="00FD37D1">
              <w:rPr>
                <w:rFonts w:hint="eastAsia"/>
                <w:szCs w:val="22"/>
              </w:rPr>
              <w:t>現場の状況や竣工図書等を確認してもら</w:t>
            </w:r>
            <w:r w:rsidR="00777D5C" w:rsidRPr="00FD37D1">
              <w:rPr>
                <w:rFonts w:hint="eastAsia"/>
                <w:szCs w:val="22"/>
              </w:rPr>
              <w:t>って見積を依頼する</w:t>
            </w:r>
            <w:r w:rsidR="00DD6749" w:rsidRPr="00FD37D1">
              <w:rPr>
                <w:rFonts w:hint="eastAsia"/>
                <w:szCs w:val="22"/>
              </w:rPr>
              <w:t>。</w:t>
            </w:r>
          </w:p>
        </w:tc>
      </w:tr>
      <w:tr w:rsidR="004B212B" w:rsidRPr="00FD37D1" w14:paraId="20171FD3" w14:textId="77777777" w:rsidTr="00596C85">
        <w:tc>
          <w:tcPr>
            <w:tcW w:w="2405" w:type="dxa"/>
          </w:tcPr>
          <w:p w14:paraId="7C3AD996" w14:textId="4ED0EB3E" w:rsidR="004B212B" w:rsidRPr="00FD37D1" w:rsidRDefault="00596C85" w:rsidP="004B212B">
            <w:pPr>
              <w:adjustRightInd w:val="0"/>
              <w:snapToGrid w:val="0"/>
              <w:spacing w:line="0" w:lineRule="atLeast"/>
              <w:rPr>
                <w:szCs w:val="22"/>
              </w:rPr>
            </w:pPr>
            <w:r w:rsidRPr="00FD37D1">
              <w:rPr>
                <w:rFonts w:hint="eastAsia"/>
                <w:szCs w:val="22"/>
              </w:rPr>
              <w:t>４</w:t>
            </w:r>
            <w:r w:rsidR="00953C83" w:rsidRPr="00FD37D1">
              <w:rPr>
                <w:rFonts w:hint="eastAsia"/>
                <w:szCs w:val="22"/>
              </w:rPr>
              <w:t>．</w:t>
            </w:r>
            <w:r w:rsidR="00DD6749" w:rsidRPr="00FD37D1">
              <w:rPr>
                <w:rFonts w:hint="eastAsia"/>
                <w:szCs w:val="22"/>
              </w:rPr>
              <w:t>施工会社の内定</w:t>
            </w:r>
          </w:p>
        </w:tc>
        <w:tc>
          <w:tcPr>
            <w:tcW w:w="6089" w:type="dxa"/>
          </w:tcPr>
          <w:p w14:paraId="5DBACA20" w14:textId="4F633832" w:rsidR="004B212B" w:rsidRPr="00FD37D1" w:rsidRDefault="00DD6749" w:rsidP="004B212B">
            <w:pPr>
              <w:adjustRightInd w:val="0"/>
              <w:snapToGrid w:val="0"/>
              <w:spacing w:line="0" w:lineRule="atLeast"/>
              <w:rPr>
                <w:szCs w:val="22"/>
              </w:rPr>
            </w:pPr>
            <w:r w:rsidRPr="00FD37D1">
              <w:rPr>
                <w:rFonts w:hint="eastAsia"/>
                <w:szCs w:val="22"/>
              </w:rPr>
              <w:t>・修繕委員</w:t>
            </w:r>
            <w:r w:rsidR="00777D5C" w:rsidRPr="00FD37D1">
              <w:rPr>
                <w:rFonts w:hint="eastAsia"/>
                <w:szCs w:val="22"/>
              </w:rPr>
              <w:t>、理事</w:t>
            </w:r>
            <w:r w:rsidR="00361A31" w:rsidRPr="00FD37D1">
              <w:rPr>
                <w:rFonts w:hint="eastAsia"/>
                <w:szCs w:val="22"/>
              </w:rPr>
              <w:t>などで</w:t>
            </w:r>
            <w:r w:rsidR="00777D5C" w:rsidRPr="00FD37D1">
              <w:rPr>
                <w:rFonts w:hint="eastAsia"/>
                <w:szCs w:val="22"/>
              </w:rPr>
              <w:t>施工会社と面接を行い、</w:t>
            </w:r>
            <w:r w:rsidR="002F0D2B" w:rsidRPr="00FD37D1">
              <w:rPr>
                <w:rFonts w:hint="eastAsia"/>
                <w:szCs w:val="22"/>
              </w:rPr>
              <w:t>見積書の内容や提案の説明を受ける。</w:t>
            </w:r>
          </w:p>
          <w:p w14:paraId="78BA59E2" w14:textId="0A50838F" w:rsidR="00361A31" w:rsidRPr="00FD37D1" w:rsidRDefault="00361A31" w:rsidP="004B212B">
            <w:pPr>
              <w:adjustRightInd w:val="0"/>
              <w:snapToGrid w:val="0"/>
              <w:spacing w:line="0" w:lineRule="atLeast"/>
              <w:rPr>
                <w:szCs w:val="22"/>
              </w:rPr>
            </w:pPr>
            <w:r w:rsidRPr="00FD37D1">
              <w:rPr>
                <w:rFonts w:hint="eastAsia"/>
                <w:szCs w:val="22"/>
              </w:rPr>
              <w:t>・金額のみの比較ではなく、施工実績、業務体制、提案内容、工事後の対応、財務状況などの観点から公平に審査</w:t>
            </w:r>
            <w:r w:rsidR="002F0D2B" w:rsidRPr="00FD37D1">
              <w:rPr>
                <w:rFonts w:hint="eastAsia"/>
                <w:szCs w:val="22"/>
              </w:rPr>
              <w:t>して内定</w:t>
            </w:r>
            <w:r w:rsidRPr="00FD37D1">
              <w:rPr>
                <w:rFonts w:hint="eastAsia"/>
                <w:szCs w:val="22"/>
              </w:rPr>
              <w:t>する。</w:t>
            </w:r>
          </w:p>
        </w:tc>
      </w:tr>
      <w:tr w:rsidR="004B212B" w:rsidRPr="00FD37D1" w14:paraId="1CC5214C" w14:textId="77777777" w:rsidTr="00596C85">
        <w:tc>
          <w:tcPr>
            <w:tcW w:w="2405" w:type="dxa"/>
          </w:tcPr>
          <w:p w14:paraId="322CAAB5" w14:textId="54369FA3" w:rsidR="004B212B" w:rsidRPr="00FD37D1" w:rsidRDefault="00596C85" w:rsidP="004B212B">
            <w:pPr>
              <w:adjustRightInd w:val="0"/>
              <w:snapToGrid w:val="0"/>
              <w:spacing w:line="0" w:lineRule="atLeast"/>
              <w:rPr>
                <w:szCs w:val="22"/>
              </w:rPr>
            </w:pPr>
            <w:r w:rsidRPr="00FD37D1">
              <w:rPr>
                <w:rFonts w:hint="eastAsia"/>
                <w:szCs w:val="22"/>
              </w:rPr>
              <w:t>５</w:t>
            </w:r>
            <w:r w:rsidR="00953C83" w:rsidRPr="00FD37D1">
              <w:rPr>
                <w:rFonts w:hint="eastAsia"/>
                <w:szCs w:val="22"/>
              </w:rPr>
              <w:t>．</w:t>
            </w:r>
            <w:r w:rsidR="00361A31" w:rsidRPr="00FD37D1">
              <w:rPr>
                <w:rFonts w:hint="eastAsia"/>
                <w:szCs w:val="22"/>
              </w:rPr>
              <w:t>総会決議、契約</w:t>
            </w:r>
          </w:p>
        </w:tc>
        <w:tc>
          <w:tcPr>
            <w:tcW w:w="6089" w:type="dxa"/>
          </w:tcPr>
          <w:p w14:paraId="20C281B9" w14:textId="77777777" w:rsidR="004B212B" w:rsidRPr="00FD37D1" w:rsidRDefault="00361A31" w:rsidP="004B212B">
            <w:pPr>
              <w:adjustRightInd w:val="0"/>
              <w:snapToGrid w:val="0"/>
              <w:spacing w:line="0" w:lineRule="atLeast"/>
              <w:rPr>
                <w:szCs w:val="22"/>
              </w:rPr>
            </w:pPr>
            <w:r w:rsidRPr="00FD37D1">
              <w:rPr>
                <w:rFonts w:hint="eastAsia"/>
                <w:szCs w:val="22"/>
              </w:rPr>
              <w:t>・管理組合総会で、これまでの</w:t>
            </w:r>
            <w:r w:rsidR="00596C85" w:rsidRPr="00FD37D1">
              <w:rPr>
                <w:rFonts w:hint="eastAsia"/>
                <w:szCs w:val="22"/>
              </w:rPr>
              <w:t>経緯を説明し、施工会社や予算内容について決議する。</w:t>
            </w:r>
          </w:p>
          <w:p w14:paraId="769DBF69" w14:textId="29E8FCF1" w:rsidR="00596C85" w:rsidRPr="00FD37D1" w:rsidRDefault="00596C85" w:rsidP="004B212B">
            <w:pPr>
              <w:adjustRightInd w:val="0"/>
              <w:snapToGrid w:val="0"/>
              <w:spacing w:line="0" w:lineRule="atLeast"/>
              <w:rPr>
                <w:szCs w:val="22"/>
              </w:rPr>
            </w:pPr>
            <w:r w:rsidRPr="00FD37D1">
              <w:rPr>
                <w:rFonts w:hint="eastAsia"/>
                <w:szCs w:val="22"/>
              </w:rPr>
              <w:t>・決議後に工事請負契約を締結する。</w:t>
            </w:r>
          </w:p>
        </w:tc>
      </w:tr>
    </w:tbl>
    <w:p w14:paraId="2FEAD9D1" w14:textId="77777777" w:rsidR="00144159" w:rsidRDefault="00144159" w:rsidP="00F36BB2">
      <w:pPr>
        <w:adjustRightInd w:val="0"/>
        <w:snapToGrid w:val="0"/>
        <w:spacing w:after="0" w:line="0" w:lineRule="atLeast"/>
        <w:rPr>
          <w:szCs w:val="22"/>
        </w:rPr>
      </w:pPr>
    </w:p>
    <w:p w14:paraId="782CBE23" w14:textId="77777777" w:rsidR="0026021F" w:rsidRDefault="0026021F" w:rsidP="00F36BB2">
      <w:pPr>
        <w:adjustRightInd w:val="0"/>
        <w:snapToGrid w:val="0"/>
        <w:spacing w:after="0" w:line="0" w:lineRule="atLeast"/>
        <w:rPr>
          <w:szCs w:val="22"/>
        </w:rPr>
      </w:pPr>
    </w:p>
    <w:p w14:paraId="4BC1F93D" w14:textId="77777777" w:rsidR="0026021F" w:rsidRDefault="0026021F" w:rsidP="00F36BB2">
      <w:pPr>
        <w:adjustRightInd w:val="0"/>
        <w:snapToGrid w:val="0"/>
        <w:spacing w:after="0" w:line="0" w:lineRule="atLeast"/>
        <w:rPr>
          <w:szCs w:val="22"/>
        </w:rPr>
      </w:pPr>
    </w:p>
    <w:p w14:paraId="2C91FC2A" w14:textId="77777777" w:rsidR="0026021F" w:rsidRPr="00FD37D1" w:rsidRDefault="0026021F" w:rsidP="00F36BB2">
      <w:pPr>
        <w:adjustRightInd w:val="0"/>
        <w:snapToGrid w:val="0"/>
        <w:spacing w:after="0" w:line="0" w:lineRule="atLeast"/>
        <w:rPr>
          <w:szCs w:val="22"/>
        </w:rPr>
      </w:pPr>
    </w:p>
    <w:p w14:paraId="493E5BC2" w14:textId="46794860" w:rsidR="00EF170B" w:rsidRPr="00352EF0" w:rsidRDefault="0026021F" w:rsidP="00F36BB2">
      <w:pPr>
        <w:adjustRightInd w:val="0"/>
        <w:snapToGrid w:val="0"/>
        <w:spacing w:after="0" w:line="0" w:lineRule="atLeast"/>
        <w:rPr>
          <w:rFonts w:ascii="ＭＳ ゴシック" w:eastAsia="ＭＳ ゴシック" w:hAnsi="ＭＳ ゴシック"/>
          <w:szCs w:val="22"/>
        </w:rPr>
      </w:pPr>
      <w:r>
        <w:rPr>
          <w:rFonts w:ascii="ＭＳ 明朝" w:eastAsia="ＭＳ 明朝" w:hAnsi="ＭＳ 明朝" w:hint="eastAsia"/>
          <w:b/>
          <w:bCs/>
          <w:szCs w:val="22"/>
        </w:rPr>
        <w:t xml:space="preserve">　</w:t>
      </w:r>
      <w:r w:rsidRPr="00352EF0">
        <w:rPr>
          <w:rFonts w:ascii="ＭＳ ゴシック" w:eastAsia="ＭＳ ゴシック" w:hAnsi="ＭＳ ゴシック" w:hint="eastAsia"/>
          <w:szCs w:val="22"/>
        </w:rPr>
        <w:t>（</w:t>
      </w:r>
      <w:r w:rsidR="00596C85" w:rsidRPr="00352EF0">
        <w:rPr>
          <w:rFonts w:ascii="ＭＳ ゴシック" w:eastAsia="ＭＳ ゴシック" w:hAnsi="ＭＳ ゴシック" w:hint="eastAsia"/>
          <w:szCs w:val="22"/>
        </w:rPr>
        <w:t>５</w:t>
      </w:r>
      <w:r w:rsidRPr="00352EF0">
        <w:rPr>
          <w:rFonts w:ascii="ＭＳ ゴシック" w:eastAsia="ＭＳ ゴシック" w:hAnsi="ＭＳ ゴシック" w:hint="eastAsia"/>
          <w:szCs w:val="22"/>
        </w:rPr>
        <w:t>）</w:t>
      </w:r>
      <w:r w:rsidR="00777D5C" w:rsidRPr="00352EF0">
        <w:rPr>
          <w:rFonts w:ascii="ＭＳ ゴシック" w:eastAsia="ＭＳ ゴシック" w:hAnsi="ＭＳ ゴシック" w:hint="eastAsia"/>
          <w:szCs w:val="22"/>
        </w:rPr>
        <w:t>工事費について</w:t>
      </w:r>
    </w:p>
    <w:p w14:paraId="151D4040" w14:textId="77777777" w:rsidR="0026021F" w:rsidRPr="00FD37D1" w:rsidRDefault="0026021F" w:rsidP="00F36BB2">
      <w:pPr>
        <w:adjustRightInd w:val="0"/>
        <w:snapToGrid w:val="0"/>
        <w:spacing w:after="0" w:line="0" w:lineRule="atLeast"/>
        <w:rPr>
          <w:rFonts w:ascii="ＭＳ 明朝" w:eastAsia="ＭＳ 明朝" w:hAnsi="ＭＳ 明朝"/>
          <w:b/>
          <w:bCs/>
          <w:szCs w:val="22"/>
        </w:rPr>
      </w:pPr>
    </w:p>
    <w:p w14:paraId="4099DDEA" w14:textId="71943DF2" w:rsidR="00D96DFD" w:rsidRPr="0026021F" w:rsidRDefault="00953C83" w:rsidP="0026021F">
      <w:pPr>
        <w:adjustRightInd w:val="0"/>
        <w:snapToGrid w:val="0"/>
        <w:spacing w:after="0" w:line="0" w:lineRule="atLeast"/>
        <w:ind w:leftChars="193" w:left="425"/>
        <w:rPr>
          <w:rFonts w:ascii="ＭＳ 明朝" w:eastAsia="ＭＳ 明朝" w:hAnsi="ＭＳ 明朝"/>
          <w:szCs w:val="22"/>
        </w:rPr>
      </w:pPr>
      <w:r w:rsidRPr="0026021F">
        <w:rPr>
          <w:rFonts w:ascii="ＭＳ 明朝" w:eastAsia="ＭＳ 明朝" w:hAnsi="ＭＳ 明朝" w:hint="eastAsia"/>
          <w:szCs w:val="22"/>
        </w:rPr>
        <w:t xml:space="preserve">　工事金額については、最も関心が寄せられるところですが、</w:t>
      </w:r>
      <w:r w:rsidR="006C3B52" w:rsidRPr="0026021F">
        <w:rPr>
          <w:rFonts w:ascii="ＭＳ 明朝" w:eastAsia="ＭＳ 明朝" w:hAnsi="ＭＳ 明朝" w:hint="eastAsia"/>
          <w:szCs w:val="22"/>
        </w:rPr>
        <w:t>当然ながら</w:t>
      </w:r>
      <w:r w:rsidR="004635A0" w:rsidRPr="0026021F">
        <w:rPr>
          <w:rFonts w:ascii="ＭＳ 明朝" w:eastAsia="ＭＳ 明朝" w:hAnsi="ＭＳ 明朝" w:hint="eastAsia"/>
          <w:szCs w:val="22"/>
        </w:rPr>
        <w:t>個々の建物の状態、条件により金額が変わるため、</w:t>
      </w:r>
      <w:r w:rsidRPr="0026021F">
        <w:rPr>
          <w:rFonts w:ascii="ＭＳ 明朝" w:eastAsia="ＭＳ 明朝" w:hAnsi="ＭＳ 明朝" w:hint="eastAsia"/>
          <w:szCs w:val="22"/>
        </w:rPr>
        <w:t>見積書の金額が妥当かどうかを判断することは非常に困難です。</w:t>
      </w:r>
    </w:p>
    <w:p w14:paraId="5C5BF25C" w14:textId="5951B61D" w:rsidR="00DA0D0D" w:rsidRPr="0026021F" w:rsidRDefault="00DA0D0D" w:rsidP="0026021F">
      <w:pPr>
        <w:adjustRightInd w:val="0"/>
        <w:snapToGrid w:val="0"/>
        <w:spacing w:after="0" w:line="0" w:lineRule="atLeast"/>
        <w:ind w:leftChars="193" w:left="425" w:firstLineChars="100" w:firstLine="220"/>
        <w:rPr>
          <w:rFonts w:ascii="ＭＳ 明朝" w:eastAsia="ＭＳ 明朝" w:hAnsi="ＭＳ 明朝"/>
          <w:szCs w:val="22"/>
        </w:rPr>
      </w:pPr>
      <w:r w:rsidRPr="0026021F">
        <w:rPr>
          <w:rFonts w:ascii="ＭＳ 明朝" w:eastAsia="ＭＳ 明朝" w:hAnsi="ＭＳ 明朝" w:hint="eastAsia"/>
          <w:szCs w:val="22"/>
        </w:rPr>
        <w:t>見積書の工事内容</w:t>
      </w:r>
      <w:r w:rsidR="007F74F9" w:rsidRPr="0026021F">
        <w:rPr>
          <w:rFonts w:ascii="ＭＳ 明朝" w:eastAsia="ＭＳ 明朝" w:hAnsi="ＭＳ 明朝" w:hint="eastAsia"/>
          <w:szCs w:val="22"/>
        </w:rPr>
        <w:t>の知識や</w:t>
      </w:r>
      <w:r w:rsidRPr="0026021F">
        <w:rPr>
          <w:rFonts w:ascii="ＭＳ 明朝" w:eastAsia="ＭＳ 明朝" w:hAnsi="ＭＳ 明朝" w:hint="eastAsia"/>
          <w:szCs w:val="22"/>
        </w:rPr>
        <w:t>金額</w:t>
      </w:r>
      <w:r w:rsidR="007F74F9" w:rsidRPr="0026021F">
        <w:rPr>
          <w:rFonts w:ascii="ＭＳ 明朝" w:eastAsia="ＭＳ 明朝" w:hAnsi="ＭＳ 明朝" w:hint="eastAsia"/>
          <w:szCs w:val="22"/>
        </w:rPr>
        <w:t>についての</w:t>
      </w:r>
      <w:r w:rsidR="0002657E" w:rsidRPr="0026021F">
        <w:rPr>
          <w:rFonts w:ascii="ＭＳ 明朝" w:eastAsia="ＭＳ 明朝" w:hAnsi="ＭＳ 明朝" w:hint="eastAsia"/>
          <w:szCs w:val="22"/>
        </w:rPr>
        <w:t>理解を深める</w:t>
      </w:r>
      <w:r w:rsidRPr="0026021F">
        <w:rPr>
          <w:rFonts w:ascii="ＭＳ 明朝" w:eastAsia="ＭＳ 明朝" w:hAnsi="ＭＳ 明朝" w:hint="eastAsia"/>
          <w:szCs w:val="22"/>
        </w:rPr>
        <w:t>ための方法として、以下を参考にしてください。</w:t>
      </w:r>
    </w:p>
    <w:p w14:paraId="3F8BA547" w14:textId="77777777" w:rsidR="0026021F" w:rsidRPr="0026021F" w:rsidRDefault="0026021F" w:rsidP="0026021F">
      <w:pPr>
        <w:adjustRightInd w:val="0"/>
        <w:snapToGrid w:val="0"/>
        <w:spacing w:after="0" w:line="0" w:lineRule="atLeast"/>
        <w:ind w:leftChars="193" w:left="425" w:firstLineChars="100" w:firstLine="220"/>
        <w:rPr>
          <w:rFonts w:ascii="ＭＳ 明朝" w:eastAsia="ＭＳ 明朝" w:hAnsi="ＭＳ 明朝"/>
          <w:szCs w:val="22"/>
        </w:rPr>
      </w:pPr>
    </w:p>
    <w:p w14:paraId="175A1CFE" w14:textId="4FFC6242" w:rsidR="00F80528" w:rsidRPr="0026021F" w:rsidRDefault="00F80528" w:rsidP="0026021F">
      <w:pPr>
        <w:adjustRightInd w:val="0"/>
        <w:snapToGrid w:val="0"/>
        <w:spacing w:after="0" w:line="0" w:lineRule="atLeast"/>
        <w:ind w:firstLineChars="192" w:firstLine="422"/>
        <w:rPr>
          <w:rFonts w:ascii="ＭＳ 明朝" w:eastAsia="ＭＳ 明朝" w:hAnsi="ＭＳ 明朝"/>
          <w:szCs w:val="22"/>
        </w:rPr>
      </w:pPr>
      <w:r w:rsidRPr="0026021F">
        <w:rPr>
          <w:rFonts w:ascii="ＭＳ 明朝" w:eastAsia="ＭＳ 明朝" w:hAnsi="ＭＳ 明朝" w:hint="eastAsia"/>
          <w:szCs w:val="22"/>
        </w:rPr>
        <w:t>・複数社からの見積書をと</w:t>
      </w:r>
      <w:r w:rsidR="009C1D88" w:rsidRPr="0026021F">
        <w:rPr>
          <w:rFonts w:ascii="ＭＳ 明朝" w:eastAsia="ＭＳ 明朝" w:hAnsi="ＭＳ 明朝" w:hint="eastAsia"/>
          <w:szCs w:val="22"/>
        </w:rPr>
        <w:t>って工事項目ごとの金額と内容を比較する。</w:t>
      </w:r>
    </w:p>
    <w:p w14:paraId="6D261A68" w14:textId="58D62342" w:rsidR="0077687B" w:rsidRPr="0026021F" w:rsidRDefault="00F80528" w:rsidP="00F80528">
      <w:pPr>
        <w:adjustRightInd w:val="0"/>
        <w:snapToGrid w:val="0"/>
        <w:spacing w:after="0" w:line="0" w:lineRule="atLeast"/>
        <w:rPr>
          <w:rFonts w:ascii="ＭＳ 明朝" w:eastAsia="ＭＳ 明朝" w:hAnsi="ＭＳ 明朝"/>
          <w:szCs w:val="22"/>
        </w:rPr>
      </w:pPr>
      <w:r w:rsidRPr="0026021F">
        <w:rPr>
          <w:rFonts w:ascii="ＭＳ 明朝" w:eastAsia="ＭＳ 明朝" w:hAnsi="ＭＳ 明朝" w:hint="eastAsia"/>
          <w:szCs w:val="22"/>
        </w:rPr>
        <w:t xml:space="preserve">　</w:t>
      </w:r>
      <w:r w:rsidR="009C1D88" w:rsidRPr="0026021F">
        <w:rPr>
          <w:rFonts w:ascii="ＭＳ 明朝" w:eastAsia="ＭＳ 明朝" w:hAnsi="ＭＳ 明朝" w:hint="eastAsia"/>
          <w:szCs w:val="22"/>
        </w:rPr>
        <w:t xml:space="preserve">　</w:t>
      </w:r>
      <w:r w:rsidR="0026021F">
        <w:rPr>
          <w:rFonts w:ascii="ＭＳ 明朝" w:eastAsia="ＭＳ 明朝" w:hAnsi="ＭＳ 明朝" w:hint="eastAsia"/>
          <w:szCs w:val="22"/>
        </w:rPr>
        <w:t xml:space="preserve">　</w:t>
      </w:r>
      <w:r w:rsidR="009C1D88" w:rsidRPr="0026021F">
        <w:rPr>
          <w:rFonts w:ascii="ＭＳ 明朝" w:eastAsia="ＭＳ 明朝" w:hAnsi="ＭＳ 明朝" w:hint="eastAsia"/>
          <w:szCs w:val="22"/>
        </w:rPr>
        <w:t>(見積書は管理</w:t>
      </w:r>
      <w:r w:rsidR="0077687B" w:rsidRPr="0026021F">
        <w:rPr>
          <w:rFonts w:ascii="ＭＳ 明朝" w:eastAsia="ＭＳ 明朝" w:hAnsi="ＭＳ 明朝" w:hint="eastAsia"/>
          <w:szCs w:val="22"/>
        </w:rPr>
        <w:t>会社の</w:t>
      </w:r>
      <w:r w:rsidR="009C1D88" w:rsidRPr="0026021F">
        <w:rPr>
          <w:rFonts w:ascii="ＭＳ 明朝" w:eastAsia="ＭＳ 明朝" w:hAnsi="ＭＳ 明朝" w:hint="eastAsia"/>
          <w:szCs w:val="22"/>
        </w:rPr>
        <w:t>系列</w:t>
      </w:r>
      <w:r w:rsidR="0077687B" w:rsidRPr="0026021F">
        <w:rPr>
          <w:rFonts w:ascii="ＭＳ 明朝" w:eastAsia="ＭＳ 明朝" w:hAnsi="ＭＳ 明朝" w:hint="eastAsia"/>
          <w:szCs w:val="22"/>
        </w:rPr>
        <w:t>以外</w:t>
      </w:r>
      <w:r w:rsidR="009C1D88" w:rsidRPr="0026021F">
        <w:rPr>
          <w:rFonts w:ascii="ＭＳ 明朝" w:eastAsia="ＭＳ 明朝" w:hAnsi="ＭＳ 明朝" w:hint="eastAsia"/>
          <w:szCs w:val="22"/>
        </w:rPr>
        <w:t>の会社にも</w:t>
      </w:r>
      <w:r w:rsidR="0077687B" w:rsidRPr="0026021F">
        <w:rPr>
          <w:rFonts w:ascii="ＭＳ 明朝" w:eastAsia="ＭＳ 明朝" w:hAnsi="ＭＳ 明朝" w:hint="eastAsia"/>
          <w:szCs w:val="22"/>
        </w:rPr>
        <w:t>、管理組合から直接依頼する。</w:t>
      </w:r>
      <w:r w:rsidR="009C1D88" w:rsidRPr="0026021F">
        <w:rPr>
          <w:rFonts w:ascii="ＭＳ 明朝" w:eastAsia="ＭＳ 明朝" w:hAnsi="ＭＳ 明朝" w:hint="eastAsia"/>
          <w:szCs w:val="22"/>
        </w:rPr>
        <w:t>)</w:t>
      </w:r>
    </w:p>
    <w:p w14:paraId="25622E77" w14:textId="2F2AC0F1" w:rsidR="0077687B" w:rsidRPr="0026021F" w:rsidRDefault="0077687B" w:rsidP="0026021F">
      <w:pPr>
        <w:adjustRightInd w:val="0"/>
        <w:snapToGrid w:val="0"/>
        <w:spacing w:after="0" w:line="0" w:lineRule="atLeast"/>
        <w:ind w:leftChars="193" w:left="425"/>
        <w:rPr>
          <w:rFonts w:ascii="ＭＳ 明朝" w:eastAsia="ＭＳ 明朝" w:hAnsi="ＭＳ 明朝"/>
          <w:szCs w:val="22"/>
        </w:rPr>
      </w:pPr>
      <w:r w:rsidRPr="0026021F">
        <w:rPr>
          <w:rFonts w:ascii="ＭＳ 明朝" w:eastAsia="ＭＳ 明朝" w:hAnsi="ＭＳ 明朝" w:hint="eastAsia"/>
          <w:szCs w:val="22"/>
        </w:rPr>
        <w:t>・市販書籍</w:t>
      </w:r>
      <w:r w:rsidR="0014663F" w:rsidRPr="0026021F">
        <w:rPr>
          <w:rFonts w:ascii="ＭＳ 明朝" w:eastAsia="ＭＳ 明朝" w:hAnsi="ＭＳ 明朝" w:hint="eastAsia"/>
          <w:szCs w:val="22"/>
        </w:rPr>
        <w:t>から、工事項目ごとの㎡単価などを調べる</w:t>
      </w:r>
      <w:r w:rsidRPr="0026021F">
        <w:rPr>
          <w:rFonts w:ascii="ＭＳ 明朝" w:eastAsia="ＭＳ 明朝" w:hAnsi="ＭＳ 明朝" w:hint="eastAsia"/>
          <w:szCs w:val="22"/>
        </w:rPr>
        <w:t>。</w:t>
      </w:r>
    </w:p>
    <w:p w14:paraId="2A240BAA" w14:textId="7FEADA29" w:rsidR="009C1D88" w:rsidRPr="0026021F" w:rsidRDefault="009C1D88" w:rsidP="0026021F">
      <w:pPr>
        <w:adjustRightInd w:val="0"/>
        <w:snapToGrid w:val="0"/>
        <w:spacing w:after="0" w:line="0" w:lineRule="atLeast"/>
        <w:ind w:leftChars="193" w:left="425"/>
        <w:rPr>
          <w:rFonts w:ascii="ＭＳ 明朝" w:eastAsia="ＭＳ 明朝" w:hAnsi="ＭＳ 明朝"/>
          <w:szCs w:val="22"/>
        </w:rPr>
      </w:pPr>
      <w:r w:rsidRPr="0026021F">
        <w:rPr>
          <w:rFonts w:ascii="ＭＳ 明朝" w:eastAsia="ＭＳ 明朝" w:hAnsi="ＭＳ 明朝" w:hint="eastAsia"/>
          <w:szCs w:val="22"/>
        </w:rPr>
        <w:t>・見積書の気にかかる箇所について、提出会社に説明してもらう。</w:t>
      </w:r>
    </w:p>
    <w:p w14:paraId="2E5AE4A4" w14:textId="77777777" w:rsidR="0026021F" w:rsidRPr="0026021F" w:rsidRDefault="00B1509B" w:rsidP="0026021F">
      <w:pPr>
        <w:adjustRightInd w:val="0"/>
        <w:snapToGrid w:val="0"/>
        <w:spacing w:after="0" w:line="0" w:lineRule="atLeast"/>
        <w:rPr>
          <w:rFonts w:ascii="ＭＳ 明朝" w:eastAsia="ＭＳ 明朝" w:hAnsi="ＭＳ 明朝"/>
          <w:szCs w:val="22"/>
        </w:rPr>
      </w:pPr>
      <w:r w:rsidRPr="0026021F">
        <w:rPr>
          <w:rFonts w:ascii="ＭＳ 明朝" w:eastAsia="ＭＳ 明朝" w:hAnsi="ＭＳ 明朝" w:hint="eastAsia"/>
          <w:szCs w:val="22"/>
        </w:rPr>
        <w:t xml:space="preserve">　　</w:t>
      </w:r>
      <w:r w:rsidR="0026021F" w:rsidRPr="0026021F">
        <w:rPr>
          <w:rFonts w:ascii="ＭＳ 明朝" w:eastAsia="ＭＳ 明朝" w:hAnsi="ＭＳ 明朝" w:hint="eastAsia"/>
          <w:szCs w:val="22"/>
        </w:rPr>
        <w:t>・設計事務所などの専門家に相談する。</w:t>
      </w:r>
    </w:p>
    <w:p w14:paraId="70023234" w14:textId="77777777" w:rsidR="0026021F" w:rsidRPr="0026021F" w:rsidRDefault="0026021F" w:rsidP="0026021F">
      <w:pPr>
        <w:adjustRightInd w:val="0"/>
        <w:snapToGrid w:val="0"/>
        <w:spacing w:after="0" w:line="0" w:lineRule="atLeast"/>
        <w:rPr>
          <w:rFonts w:ascii="ＭＳ 明朝" w:eastAsia="ＭＳ 明朝" w:hAnsi="ＭＳ 明朝"/>
          <w:szCs w:val="22"/>
        </w:rPr>
      </w:pPr>
    </w:p>
    <w:p w14:paraId="3BD6C895" w14:textId="234897C9" w:rsidR="00B1509B" w:rsidRPr="00847241" w:rsidRDefault="0026021F" w:rsidP="00B1509B">
      <w:pPr>
        <w:adjustRightInd w:val="0"/>
        <w:snapToGrid w:val="0"/>
        <w:spacing w:after="0" w:line="0" w:lineRule="atLeast"/>
        <w:rPr>
          <w:rFonts w:ascii="ＭＳ 明朝" w:eastAsia="ＭＳ 明朝" w:hAnsi="ＭＳ 明朝"/>
          <w:b/>
          <w:bCs/>
          <w:szCs w:val="22"/>
        </w:rPr>
      </w:pPr>
      <w:r>
        <w:rPr>
          <w:rFonts w:ascii="ＭＳ 明朝" w:eastAsia="ＭＳ 明朝" w:hAnsi="ＭＳ 明朝" w:hint="eastAsia"/>
          <w:szCs w:val="22"/>
        </w:rPr>
        <w:t xml:space="preserve">　</w:t>
      </w:r>
      <w:r w:rsidRPr="00847241">
        <w:rPr>
          <w:rFonts w:ascii="ＭＳ 明朝" w:eastAsia="ＭＳ 明朝" w:hAnsi="ＭＳ 明朝" w:hint="eastAsia"/>
          <w:szCs w:val="22"/>
        </w:rPr>
        <w:t xml:space="preserve">　</w:t>
      </w:r>
      <w:r w:rsidRPr="00847241">
        <w:rPr>
          <w:rFonts w:ascii="ＭＳ 明朝" w:eastAsia="ＭＳ 明朝" w:hAnsi="ＭＳ 明朝" w:hint="eastAsia"/>
          <w:b/>
          <w:bCs/>
          <w:szCs w:val="22"/>
        </w:rPr>
        <w:t>&lt;</w:t>
      </w:r>
      <w:r w:rsidR="00B1509B" w:rsidRPr="00847241">
        <w:rPr>
          <w:rFonts w:ascii="ＭＳ 明朝" w:eastAsia="ＭＳ 明朝" w:hAnsi="ＭＳ 明朝" w:hint="eastAsia"/>
          <w:b/>
          <w:bCs/>
          <w:szCs w:val="22"/>
        </w:rPr>
        <w:t>工事費見積書のチェックポイント</w:t>
      </w:r>
      <w:r w:rsidRPr="00847241">
        <w:rPr>
          <w:rFonts w:ascii="ＭＳ 明朝" w:eastAsia="ＭＳ 明朝" w:hAnsi="ＭＳ 明朝" w:hint="eastAsia"/>
          <w:b/>
          <w:bCs/>
          <w:szCs w:val="22"/>
        </w:rPr>
        <w:t>&gt;</w:t>
      </w:r>
    </w:p>
    <w:p w14:paraId="39D9C629" w14:textId="5BC2F141" w:rsidR="00B1509B" w:rsidRPr="00847241" w:rsidRDefault="00B1509B" w:rsidP="00B1509B">
      <w:pPr>
        <w:adjustRightInd w:val="0"/>
        <w:snapToGrid w:val="0"/>
        <w:spacing w:after="0" w:line="0" w:lineRule="atLeast"/>
        <w:rPr>
          <w:rFonts w:ascii="ＭＳ 明朝" w:eastAsia="ＭＳ 明朝" w:hAnsi="ＭＳ 明朝"/>
          <w:szCs w:val="22"/>
        </w:rPr>
      </w:pPr>
      <w:r w:rsidRPr="00847241">
        <w:rPr>
          <w:rFonts w:ascii="ＭＳ 明朝" w:eastAsia="ＭＳ 明朝" w:hAnsi="ＭＳ 明朝" w:hint="eastAsia"/>
          <w:szCs w:val="22"/>
        </w:rPr>
        <w:t xml:space="preserve">　　　</w:t>
      </w:r>
      <w:r w:rsidR="0026021F" w:rsidRPr="00847241">
        <w:rPr>
          <w:rFonts w:ascii="ＭＳ 明朝" w:eastAsia="ＭＳ 明朝" w:hAnsi="ＭＳ 明朝" w:hint="eastAsia"/>
          <w:szCs w:val="22"/>
        </w:rPr>
        <w:t xml:space="preserve">　・</w:t>
      </w:r>
      <w:r w:rsidRPr="00847241">
        <w:rPr>
          <w:rFonts w:ascii="ＭＳ 明朝" w:eastAsia="ＭＳ 明朝" w:hAnsi="ＭＳ 明朝" w:hint="eastAsia"/>
          <w:szCs w:val="22"/>
        </w:rPr>
        <w:t>「見積要</w:t>
      </w:r>
      <w:r w:rsidR="0026021F" w:rsidRPr="00847241">
        <w:rPr>
          <w:rFonts w:ascii="ＭＳ 明朝" w:eastAsia="ＭＳ 明朝" w:hAnsi="ＭＳ 明朝" w:hint="eastAsia"/>
          <w:szCs w:val="22"/>
        </w:rPr>
        <w:t>要項(要領)</w:t>
      </w:r>
      <w:r w:rsidRPr="00847241">
        <w:rPr>
          <w:rFonts w:ascii="ＭＳ 明朝" w:eastAsia="ＭＳ 明朝" w:hAnsi="ＭＳ 明朝" w:hint="eastAsia"/>
          <w:szCs w:val="22"/>
        </w:rPr>
        <w:t>書」に準拠しているか</w:t>
      </w:r>
    </w:p>
    <w:p w14:paraId="7293D80D" w14:textId="5B8C2E30" w:rsidR="00B1509B" w:rsidRPr="00847241" w:rsidRDefault="00B1509B" w:rsidP="00B1509B">
      <w:pPr>
        <w:adjustRightInd w:val="0"/>
        <w:snapToGrid w:val="0"/>
        <w:spacing w:after="0" w:line="0" w:lineRule="atLeast"/>
        <w:rPr>
          <w:rFonts w:ascii="ＭＳ 明朝" w:eastAsia="ＭＳ 明朝" w:hAnsi="ＭＳ 明朝"/>
          <w:szCs w:val="22"/>
        </w:rPr>
      </w:pPr>
      <w:r w:rsidRPr="00847241">
        <w:rPr>
          <w:rFonts w:ascii="ＭＳ 明朝" w:eastAsia="ＭＳ 明朝" w:hAnsi="ＭＳ 明朝" w:hint="eastAsia"/>
          <w:szCs w:val="22"/>
        </w:rPr>
        <w:t xml:space="preserve">　　　</w:t>
      </w:r>
      <w:r w:rsidR="0026021F" w:rsidRPr="00847241">
        <w:rPr>
          <w:rFonts w:ascii="ＭＳ 明朝" w:eastAsia="ＭＳ 明朝" w:hAnsi="ＭＳ 明朝" w:hint="eastAsia"/>
          <w:szCs w:val="22"/>
        </w:rPr>
        <w:t xml:space="preserve">　・</w:t>
      </w:r>
      <w:r w:rsidRPr="00847241">
        <w:rPr>
          <w:rFonts w:ascii="ＭＳ 明朝" w:eastAsia="ＭＳ 明朝" w:hAnsi="ＭＳ 明朝" w:hint="eastAsia"/>
          <w:szCs w:val="22"/>
        </w:rPr>
        <w:t>「一式」の内容確認</w:t>
      </w:r>
    </w:p>
    <w:p w14:paraId="2CD45DAA" w14:textId="108D72C1" w:rsidR="00B1509B" w:rsidRPr="00847241" w:rsidRDefault="00B1509B" w:rsidP="00B1509B">
      <w:pPr>
        <w:adjustRightInd w:val="0"/>
        <w:snapToGrid w:val="0"/>
        <w:spacing w:after="0" w:line="0" w:lineRule="atLeast"/>
        <w:rPr>
          <w:rFonts w:ascii="ＭＳ 明朝" w:eastAsia="ＭＳ 明朝" w:hAnsi="ＭＳ 明朝"/>
          <w:szCs w:val="22"/>
        </w:rPr>
      </w:pPr>
      <w:r w:rsidRPr="00847241">
        <w:rPr>
          <w:rFonts w:ascii="ＭＳ 明朝" w:eastAsia="ＭＳ 明朝" w:hAnsi="ＭＳ 明朝" w:hint="eastAsia"/>
          <w:szCs w:val="22"/>
        </w:rPr>
        <w:t xml:space="preserve">　　　</w:t>
      </w:r>
      <w:r w:rsidR="0026021F" w:rsidRPr="00847241">
        <w:rPr>
          <w:rFonts w:ascii="ＭＳ 明朝" w:eastAsia="ＭＳ 明朝" w:hAnsi="ＭＳ 明朝" w:hint="eastAsia"/>
          <w:szCs w:val="22"/>
        </w:rPr>
        <w:t xml:space="preserve">　・</w:t>
      </w:r>
      <w:r w:rsidRPr="00847241">
        <w:rPr>
          <w:rFonts w:ascii="ＭＳ 明朝" w:eastAsia="ＭＳ 明朝" w:hAnsi="ＭＳ 明朝" w:hint="eastAsia"/>
          <w:szCs w:val="22"/>
        </w:rPr>
        <w:t>各材料のグレード確認（金額に影響）</w:t>
      </w:r>
    </w:p>
    <w:p w14:paraId="6A1A0ECF" w14:textId="40C809DA" w:rsidR="00B1509B" w:rsidRPr="00847241" w:rsidRDefault="00B1509B" w:rsidP="00B1509B">
      <w:pPr>
        <w:adjustRightInd w:val="0"/>
        <w:snapToGrid w:val="0"/>
        <w:spacing w:after="0" w:line="0" w:lineRule="atLeast"/>
        <w:rPr>
          <w:rFonts w:ascii="ＭＳ 明朝" w:eastAsia="ＭＳ 明朝" w:hAnsi="ＭＳ 明朝"/>
          <w:szCs w:val="22"/>
        </w:rPr>
      </w:pPr>
      <w:r w:rsidRPr="00847241">
        <w:rPr>
          <w:rFonts w:ascii="ＭＳ 明朝" w:eastAsia="ＭＳ 明朝" w:hAnsi="ＭＳ 明朝" w:hint="eastAsia"/>
          <w:szCs w:val="22"/>
        </w:rPr>
        <w:t xml:space="preserve">　　　</w:t>
      </w:r>
      <w:r w:rsidR="0026021F" w:rsidRPr="00847241">
        <w:rPr>
          <w:rFonts w:ascii="ＭＳ 明朝" w:eastAsia="ＭＳ 明朝" w:hAnsi="ＭＳ 明朝" w:hint="eastAsia"/>
          <w:szCs w:val="22"/>
        </w:rPr>
        <w:t xml:space="preserve">　・</w:t>
      </w:r>
      <w:r w:rsidRPr="00847241">
        <w:rPr>
          <w:rFonts w:ascii="ＭＳ 明朝" w:eastAsia="ＭＳ 明朝" w:hAnsi="ＭＳ 明朝" w:hint="eastAsia"/>
          <w:szCs w:val="22"/>
        </w:rPr>
        <w:t>数量の根拠</w:t>
      </w:r>
    </w:p>
    <w:p w14:paraId="04B7030E" w14:textId="6DA27F2F" w:rsidR="00B1509B" w:rsidRPr="00847241" w:rsidRDefault="00B1509B" w:rsidP="00B1509B">
      <w:pPr>
        <w:adjustRightInd w:val="0"/>
        <w:snapToGrid w:val="0"/>
        <w:spacing w:after="0" w:line="0" w:lineRule="atLeast"/>
        <w:rPr>
          <w:rFonts w:ascii="ＭＳ 明朝" w:eastAsia="ＭＳ 明朝" w:hAnsi="ＭＳ 明朝"/>
          <w:szCs w:val="22"/>
        </w:rPr>
      </w:pPr>
      <w:r w:rsidRPr="00847241">
        <w:rPr>
          <w:rFonts w:ascii="ＭＳ 明朝" w:eastAsia="ＭＳ 明朝" w:hAnsi="ＭＳ 明朝" w:hint="eastAsia"/>
          <w:szCs w:val="22"/>
        </w:rPr>
        <w:t xml:space="preserve">　　　</w:t>
      </w:r>
      <w:r w:rsidR="0026021F" w:rsidRPr="00847241">
        <w:rPr>
          <w:rFonts w:ascii="ＭＳ 明朝" w:eastAsia="ＭＳ 明朝" w:hAnsi="ＭＳ 明朝" w:hint="eastAsia"/>
          <w:szCs w:val="22"/>
        </w:rPr>
        <w:t xml:space="preserve">　・</w:t>
      </w:r>
      <w:r w:rsidRPr="00847241">
        <w:rPr>
          <w:rFonts w:ascii="ＭＳ 明朝" w:eastAsia="ＭＳ 明朝" w:hAnsi="ＭＳ 明朝" w:hint="eastAsia"/>
          <w:szCs w:val="22"/>
        </w:rPr>
        <w:t>項目で分からない部位の確認</w:t>
      </w:r>
    </w:p>
    <w:p w14:paraId="7BFCDA1E" w14:textId="72B59F93" w:rsidR="00B1509B" w:rsidRPr="00847241" w:rsidRDefault="00B1509B" w:rsidP="00B1509B">
      <w:pPr>
        <w:adjustRightInd w:val="0"/>
        <w:snapToGrid w:val="0"/>
        <w:spacing w:after="0" w:line="0" w:lineRule="atLeast"/>
        <w:rPr>
          <w:rFonts w:ascii="ＭＳ 明朝" w:eastAsia="ＭＳ 明朝" w:hAnsi="ＭＳ 明朝"/>
          <w:szCs w:val="22"/>
        </w:rPr>
      </w:pPr>
      <w:r w:rsidRPr="00847241">
        <w:rPr>
          <w:rFonts w:ascii="ＭＳ 明朝" w:eastAsia="ＭＳ 明朝" w:hAnsi="ＭＳ 明朝" w:hint="eastAsia"/>
          <w:szCs w:val="22"/>
        </w:rPr>
        <w:t xml:space="preserve">　　　</w:t>
      </w:r>
      <w:r w:rsidR="0026021F" w:rsidRPr="00847241">
        <w:rPr>
          <w:rFonts w:ascii="ＭＳ 明朝" w:eastAsia="ＭＳ 明朝" w:hAnsi="ＭＳ 明朝" w:hint="eastAsia"/>
          <w:szCs w:val="22"/>
        </w:rPr>
        <w:t xml:space="preserve">　・</w:t>
      </w:r>
      <w:r w:rsidRPr="00847241">
        <w:rPr>
          <w:rFonts w:ascii="ＭＳ 明朝" w:eastAsia="ＭＳ 明朝" w:hAnsi="ＭＳ 明朝" w:hint="eastAsia"/>
          <w:szCs w:val="22"/>
        </w:rPr>
        <w:t>廃材処分費の有無確認</w:t>
      </w:r>
    </w:p>
    <w:p w14:paraId="2E48AD48" w14:textId="7575DCDF" w:rsidR="00B1509B" w:rsidRPr="00847241" w:rsidRDefault="00B1509B" w:rsidP="00B1509B">
      <w:pPr>
        <w:adjustRightInd w:val="0"/>
        <w:snapToGrid w:val="0"/>
        <w:spacing w:after="0" w:line="0" w:lineRule="atLeast"/>
        <w:rPr>
          <w:rFonts w:ascii="ＭＳ 明朝" w:eastAsia="ＭＳ 明朝" w:hAnsi="ＭＳ 明朝"/>
          <w:szCs w:val="22"/>
        </w:rPr>
      </w:pPr>
      <w:r w:rsidRPr="00847241">
        <w:rPr>
          <w:rFonts w:ascii="ＭＳ 明朝" w:eastAsia="ＭＳ 明朝" w:hAnsi="ＭＳ 明朝" w:hint="eastAsia"/>
          <w:szCs w:val="22"/>
        </w:rPr>
        <w:t xml:space="preserve">　　　</w:t>
      </w:r>
      <w:r w:rsidR="0026021F" w:rsidRPr="00847241">
        <w:rPr>
          <w:rFonts w:ascii="ＭＳ 明朝" w:eastAsia="ＭＳ 明朝" w:hAnsi="ＭＳ 明朝" w:hint="eastAsia"/>
          <w:szCs w:val="22"/>
        </w:rPr>
        <w:t xml:space="preserve">　・</w:t>
      </w:r>
      <w:r w:rsidRPr="00847241">
        <w:rPr>
          <w:rFonts w:ascii="ＭＳ 明朝" w:eastAsia="ＭＳ 明朝" w:hAnsi="ＭＳ 明朝" w:hint="eastAsia"/>
          <w:szCs w:val="22"/>
        </w:rPr>
        <w:t>仮設工事の安全対策費は内容を確認（工事が終わると残らない）</w:t>
      </w:r>
    </w:p>
    <w:p w14:paraId="352C6AB7" w14:textId="118BABDD" w:rsidR="00B1509B" w:rsidRPr="00847241" w:rsidRDefault="00B1509B" w:rsidP="00B1509B">
      <w:pPr>
        <w:adjustRightInd w:val="0"/>
        <w:snapToGrid w:val="0"/>
        <w:spacing w:after="0" w:line="0" w:lineRule="atLeast"/>
        <w:rPr>
          <w:rFonts w:ascii="ＭＳ 明朝" w:eastAsia="ＭＳ 明朝" w:hAnsi="ＭＳ 明朝"/>
          <w:szCs w:val="22"/>
        </w:rPr>
      </w:pPr>
      <w:r w:rsidRPr="00847241">
        <w:rPr>
          <w:rFonts w:ascii="ＭＳ 明朝" w:eastAsia="ＭＳ 明朝" w:hAnsi="ＭＳ 明朝" w:hint="eastAsia"/>
          <w:szCs w:val="22"/>
        </w:rPr>
        <w:t xml:space="preserve">　　　</w:t>
      </w:r>
      <w:r w:rsidR="0026021F" w:rsidRPr="00847241">
        <w:rPr>
          <w:rFonts w:ascii="ＭＳ 明朝" w:eastAsia="ＭＳ 明朝" w:hAnsi="ＭＳ 明朝" w:hint="eastAsia"/>
          <w:szCs w:val="22"/>
        </w:rPr>
        <w:t xml:space="preserve">　・</w:t>
      </w:r>
      <w:r w:rsidRPr="00847241">
        <w:rPr>
          <w:rFonts w:ascii="ＭＳ 明朝" w:eastAsia="ＭＳ 明朝" w:hAnsi="ＭＳ 明朝" w:hint="eastAsia"/>
          <w:szCs w:val="22"/>
        </w:rPr>
        <w:t>実数清算項目の確認（外壁クラックほか）</w:t>
      </w:r>
    </w:p>
    <w:p w14:paraId="0406B3DE" w14:textId="20D411A3" w:rsidR="00B1509B" w:rsidRPr="00847241" w:rsidRDefault="00B1509B" w:rsidP="00B1509B">
      <w:pPr>
        <w:adjustRightInd w:val="0"/>
        <w:snapToGrid w:val="0"/>
        <w:spacing w:after="0" w:line="0" w:lineRule="atLeast"/>
        <w:rPr>
          <w:rFonts w:ascii="ＭＳ 明朝" w:eastAsia="ＭＳ 明朝" w:hAnsi="ＭＳ 明朝"/>
          <w:szCs w:val="22"/>
        </w:rPr>
      </w:pPr>
      <w:r w:rsidRPr="00847241">
        <w:rPr>
          <w:rFonts w:ascii="ＭＳ 明朝" w:eastAsia="ＭＳ 明朝" w:hAnsi="ＭＳ 明朝" w:hint="eastAsia"/>
          <w:szCs w:val="22"/>
        </w:rPr>
        <w:t xml:space="preserve">　　　</w:t>
      </w:r>
      <w:r w:rsidR="0026021F" w:rsidRPr="00847241">
        <w:rPr>
          <w:rFonts w:ascii="ＭＳ 明朝" w:eastAsia="ＭＳ 明朝" w:hAnsi="ＭＳ 明朝" w:hint="eastAsia"/>
          <w:szCs w:val="22"/>
        </w:rPr>
        <w:t xml:space="preserve">　・</w:t>
      </w:r>
      <w:r w:rsidRPr="00847241">
        <w:rPr>
          <w:rFonts w:ascii="ＭＳ 明朝" w:eastAsia="ＭＳ 明朝" w:hAnsi="ＭＳ 明朝" w:hint="eastAsia"/>
          <w:szCs w:val="22"/>
        </w:rPr>
        <w:t>アスベスト調査費は計上されているか（外壁ほか）</w:t>
      </w:r>
    </w:p>
    <w:p w14:paraId="102F06C5" w14:textId="3B2A2488" w:rsidR="00B1509B" w:rsidRPr="00847241" w:rsidRDefault="00B1509B" w:rsidP="00B1509B">
      <w:pPr>
        <w:adjustRightInd w:val="0"/>
        <w:snapToGrid w:val="0"/>
        <w:spacing w:after="0" w:line="0" w:lineRule="atLeast"/>
        <w:rPr>
          <w:rFonts w:ascii="ＭＳ 明朝" w:eastAsia="ＭＳ 明朝" w:hAnsi="ＭＳ 明朝"/>
          <w:sz w:val="24"/>
        </w:rPr>
      </w:pPr>
      <w:r w:rsidRPr="00847241">
        <w:rPr>
          <w:rFonts w:ascii="ＭＳ 明朝" w:eastAsia="ＭＳ 明朝" w:hAnsi="ＭＳ 明朝" w:hint="eastAsia"/>
          <w:szCs w:val="22"/>
        </w:rPr>
        <w:t xml:space="preserve">　　　</w:t>
      </w:r>
      <w:r w:rsidR="0026021F" w:rsidRPr="00847241">
        <w:rPr>
          <w:rFonts w:ascii="ＭＳ 明朝" w:eastAsia="ＭＳ 明朝" w:hAnsi="ＭＳ 明朝" w:hint="eastAsia"/>
          <w:szCs w:val="22"/>
        </w:rPr>
        <w:t xml:space="preserve">　・</w:t>
      </w:r>
      <w:r w:rsidRPr="00847241">
        <w:rPr>
          <w:rFonts w:ascii="ＭＳ 明朝" w:eastAsia="ＭＳ 明朝" w:hAnsi="ＭＳ 明朝" w:hint="eastAsia"/>
          <w:szCs w:val="22"/>
        </w:rPr>
        <w:t>工事保証の確認（保証部位・保証事項・保証期間など）</w:t>
      </w:r>
    </w:p>
    <w:p w14:paraId="23BE3E4A" w14:textId="6E9A7EF4" w:rsidR="009C1D88" w:rsidRPr="00847241" w:rsidRDefault="0026021F" w:rsidP="002F797E">
      <w:pPr>
        <w:adjustRightInd w:val="0"/>
        <w:snapToGrid w:val="0"/>
        <w:spacing w:after="0" w:line="0" w:lineRule="atLeast"/>
        <w:rPr>
          <w:rFonts w:ascii="ＭＳ 明朝" w:eastAsia="ＭＳ 明朝" w:hAnsi="ＭＳ 明朝"/>
          <w:szCs w:val="22"/>
        </w:rPr>
      </w:pPr>
      <w:r w:rsidRPr="00847241">
        <w:rPr>
          <w:rFonts w:ascii="ＭＳ 明朝" w:eastAsia="ＭＳ 明朝" w:hAnsi="ＭＳ 明朝" w:hint="eastAsia"/>
          <w:szCs w:val="22"/>
        </w:rPr>
        <w:t xml:space="preserve">　　　　など。</w:t>
      </w:r>
    </w:p>
    <w:p w14:paraId="07BA421F" w14:textId="5804B13C" w:rsidR="002F797E" w:rsidRPr="0026021F" w:rsidRDefault="002F797E" w:rsidP="002F797E">
      <w:pPr>
        <w:adjustRightInd w:val="0"/>
        <w:snapToGrid w:val="0"/>
        <w:spacing w:after="0" w:line="0" w:lineRule="atLeast"/>
        <w:rPr>
          <w:szCs w:val="22"/>
        </w:rPr>
      </w:pPr>
    </w:p>
    <w:sectPr w:rsidR="002F797E" w:rsidRPr="002602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76825" w14:textId="77777777" w:rsidR="001412B9" w:rsidRDefault="001412B9" w:rsidP="004724B1">
      <w:pPr>
        <w:spacing w:after="0" w:line="240" w:lineRule="auto"/>
      </w:pPr>
      <w:r>
        <w:separator/>
      </w:r>
    </w:p>
  </w:endnote>
  <w:endnote w:type="continuationSeparator" w:id="0">
    <w:p w14:paraId="23C1904E" w14:textId="77777777" w:rsidR="001412B9" w:rsidRDefault="001412B9" w:rsidP="0047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923B3" w14:textId="77777777" w:rsidR="001412B9" w:rsidRDefault="001412B9" w:rsidP="004724B1">
      <w:pPr>
        <w:spacing w:after="0" w:line="240" w:lineRule="auto"/>
      </w:pPr>
      <w:r>
        <w:separator/>
      </w:r>
    </w:p>
  </w:footnote>
  <w:footnote w:type="continuationSeparator" w:id="0">
    <w:p w14:paraId="74E84C6E" w14:textId="77777777" w:rsidR="001412B9" w:rsidRDefault="001412B9" w:rsidP="00472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42523"/>
    <w:multiLevelType w:val="hybridMultilevel"/>
    <w:tmpl w:val="93FA505C"/>
    <w:lvl w:ilvl="0" w:tplc="1A16182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1923DA"/>
    <w:multiLevelType w:val="hybridMultilevel"/>
    <w:tmpl w:val="B8CAB254"/>
    <w:lvl w:ilvl="0" w:tplc="AFCE21AA">
      <w:start w:val="1"/>
      <w:numFmt w:val="decimal"/>
      <w:lvlText w:val="(%1)"/>
      <w:lvlJc w:val="left"/>
      <w:pPr>
        <w:ind w:left="688" w:hanging="360"/>
      </w:pPr>
      <w:rPr>
        <w:rFonts w:hint="default"/>
      </w:rPr>
    </w:lvl>
    <w:lvl w:ilvl="1" w:tplc="04090017" w:tentative="1">
      <w:start w:val="1"/>
      <w:numFmt w:val="aiueoFullWidth"/>
      <w:lvlText w:val="(%2)"/>
      <w:lvlJc w:val="left"/>
      <w:pPr>
        <w:ind w:left="1208" w:hanging="440"/>
      </w:pPr>
    </w:lvl>
    <w:lvl w:ilvl="2" w:tplc="04090011" w:tentative="1">
      <w:start w:val="1"/>
      <w:numFmt w:val="decimalEnclosedCircle"/>
      <w:lvlText w:val="%3"/>
      <w:lvlJc w:val="left"/>
      <w:pPr>
        <w:ind w:left="1648" w:hanging="440"/>
      </w:pPr>
    </w:lvl>
    <w:lvl w:ilvl="3" w:tplc="0409000F" w:tentative="1">
      <w:start w:val="1"/>
      <w:numFmt w:val="decimal"/>
      <w:lvlText w:val="%4."/>
      <w:lvlJc w:val="left"/>
      <w:pPr>
        <w:ind w:left="2088" w:hanging="440"/>
      </w:pPr>
    </w:lvl>
    <w:lvl w:ilvl="4" w:tplc="04090017" w:tentative="1">
      <w:start w:val="1"/>
      <w:numFmt w:val="aiueoFullWidth"/>
      <w:lvlText w:val="(%5)"/>
      <w:lvlJc w:val="left"/>
      <w:pPr>
        <w:ind w:left="2528" w:hanging="440"/>
      </w:pPr>
    </w:lvl>
    <w:lvl w:ilvl="5" w:tplc="04090011" w:tentative="1">
      <w:start w:val="1"/>
      <w:numFmt w:val="decimalEnclosedCircle"/>
      <w:lvlText w:val="%6"/>
      <w:lvlJc w:val="left"/>
      <w:pPr>
        <w:ind w:left="2968" w:hanging="440"/>
      </w:pPr>
    </w:lvl>
    <w:lvl w:ilvl="6" w:tplc="0409000F" w:tentative="1">
      <w:start w:val="1"/>
      <w:numFmt w:val="decimal"/>
      <w:lvlText w:val="%7."/>
      <w:lvlJc w:val="left"/>
      <w:pPr>
        <w:ind w:left="3408" w:hanging="440"/>
      </w:pPr>
    </w:lvl>
    <w:lvl w:ilvl="7" w:tplc="04090017" w:tentative="1">
      <w:start w:val="1"/>
      <w:numFmt w:val="aiueoFullWidth"/>
      <w:lvlText w:val="(%8)"/>
      <w:lvlJc w:val="left"/>
      <w:pPr>
        <w:ind w:left="3848" w:hanging="440"/>
      </w:pPr>
    </w:lvl>
    <w:lvl w:ilvl="8" w:tplc="04090011" w:tentative="1">
      <w:start w:val="1"/>
      <w:numFmt w:val="decimalEnclosedCircle"/>
      <w:lvlText w:val="%9"/>
      <w:lvlJc w:val="left"/>
      <w:pPr>
        <w:ind w:left="4288" w:hanging="440"/>
      </w:pPr>
    </w:lvl>
  </w:abstractNum>
  <w:abstractNum w:abstractNumId="2" w15:restartNumberingAfterBreak="0">
    <w:nsid w:val="47BF2DFF"/>
    <w:multiLevelType w:val="hybridMultilevel"/>
    <w:tmpl w:val="BFB2B706"/>
    <w:lvl w:ilvl="0" w:tplc="A26CA990">
      <w:start w:val="1"/>
      <w:numFmt w:val="decimal"/>
      <w:lvlText w:val="(%1)"/>
      <w:lvlJc w:val="left"/>
      <w:pPr>
        <w:ind w:left="580" w:hanging="360"/>
      </w:pPr>
      <w:rPr>
        <w:rFonts w:hint="default"/>
      </w:rPr>
    </w:lvl>
    <w:lvl w:ilvl="1" w:tplc="1728C518">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588A617E"/>
    <w:multiLevelType w:val="hybridMultilevel"/>
    <w:tmpl w:val="CF9E8E0A"/>
    <w:lvl w:ilvl="0" w:tplc="149040D0">
      <w:start w:val="1"/>
      <w:numFmt w:val="decimal"/>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4" w15:restartNumberingAfterBreak="0">
    <w:nsid w:val="634E7774"/>
    <w:multiLevelType w:val="hybridMultilevel"/>
    <w:tmpl w:val="7E7825EA"/>
    <w:lvl w:ilvl="0" w:tplc="09788D46">
      <w:start w:val="1"/>
      <w:numFmt w:val="decimal"/>
      <w:lvlText w:val="(%1)"/>
      <w:lvlJc w:val="left"/>
      <w:pPr>
        <w:ind w:left="580" w:hanging="360"/>
      </w:pPr>
      <w:rPr>
        <w:rFonts w:asciiTheme="minorHAnsi" w:eastAsiaTheme="minorEastAsia" w:hAnsiTheme="minorHAnsi" w:cstheme="minorBidi"/>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353454267">
    <w:abstractNumId w:val="2"/>
  </w:num>
  <w:num w:numId="2" w16cid:durableId="1637755192">
    <w:abstractNumId w:val="0"/>
  </w:num>
  <w:num w:numId="3" w16cid:durableId="2015257131">
    <w:abstractNumId w:val="1"/>
  </w:num>
  <w:num w:numId="4" w16cid:durableId="230771173">
    <w:abstractNumId w:val="3"/>
  </w:num>
  <w:num w:numId="5" w16cid:durableId="1851529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F3"/>
    <w:rsid w:val="000019FA"/>
    <w:rsid w:val="00006368"/>
    <w:rsid w:val="0001049C"/>
    <w:rsid w:val="00025472"/>
    <w:rsid w:val="0002657E"/>
    <w:rsid w:val="00056441"/>
    <w:rsid w:val="00072BE1"/>
    <w:rsid w:val="000A351F"/>
    <w:rsid w:val="000B7274"/>
    <w:rsid w:val="000C6EF2"/>
    <w:rsid w:val="000C6F89"/>
    <w:rsid w:val="000D7A84"/>
    <w:rsid w:val="00107E03"/>
    <w:rsid w:val="001412B9"/>
    <w:rsid w:val="00144159"/>
    <w:rsid w:val="0014663F"/>
    <w:rsid w:val="001718C8"/>
    <w:rsid w:val="001B4CBE"/>
    <w:rsid w:val="001D05A3"/>
    <w:rsid w:val="001E1FF5"/>
    <w:rsid w:val="00246977"/>
    <w:rsid w:val="0026021F"/>
    <w:rsid w:val="00264871"/>
    <w:rsid w:val="00270AE9"/>
    <w:rsid w:val="00270E9C"/>
    <w:rsid w:val="00296E45"/>
    <w:rsid w:val="002B0DA8"/>
    <w:rsid w:val="002B2CCF"/>
    <w:rsid w:val="002E10A2"/>
    <w:rsid w:val="002F0D2B"/>
    <w:rsid w:val="002F200B"/>
    <w:rsid w:val="002F797E"/>
    <w:rsid w:val="0033344B"/>
    <w:rsid w:val="00352EF0"/>
    <w:rsid w:val="00361A31"/>
    <w:rsid w:val="003628F6"/>
    <w:rsid w:val="00371126"/>
    <w:rsid w:val="00384B12"/>
    <w:rsid w:val="003A4A89"/>
    <w:rsid w:val="003B51A1"/>
    <w:rsid w:val="003C3585"/>
    <w:rsid w:val="003D1564"/>
    <w:rsid w:val="003D3E09"/>
    <w:rsid w:val="0041520F"/>
    <w:rsid w:val="00427FD1"/>
    <w:rsid w:val="0043041E"/>
    <w:rsid w:val="00450038"/>
    <w:rsid w:val="00461451"/>
    <w:rsid w:val="004635A0"/>
    <w:rsid w:val="004638BC"/>
    <w:rsid w:val="004724B1"/>
    <w:rsid w:val="00483884"/>
    <w:rsid w:val="0049775D"/>
    <w:rsid w:val="004B212B"/>
    <w:rsid w:val="004F0C5A"/>
    <w:rsid w:val="0050231E"/>
    <w:rsid w:val="00503FC4"/>
    <w:rsid w:val="00511A47"/>
    <w:rsid w:val="00517C22"/>
    <w:rsid w:val="00532223"/>
    <w:rsid w:val="0054511E"/>
    <w:rsid w:val="005533BD"/>
    <w:rsid w:val="005546EC"/>
    <w:rsid w:val="00556656"/>
    <w:rsid w:val="00565731"/>
    <w:rsid w:val="00572F6F"/>
    <w:rsid w:val="00591E8B"/>
    <w:rsid w:val="00592443"/>
    <w:rsid w:val="00596C85"/>
    <w:rsid w:val="005B1FDE"/>
    <w:rsid w:val="005B5AA4"/>
    <w:rsid w:val="005D66FA"/>
    <w:rsid w:val="005E5477"/>
    <w:rsid w:val="005F5E7F"/>
    <w:rsid w:val="00613FC4"/>
    <w:rsid w:val="0061445B"/>
    <w:rsid w:val="00665B1E"/>
    <w:rsid w:val="00686C30"/>
    <w:rsid w:val="006872FB"/>
    <w:rsid w:val="0069619D"/>
    <w:rsid w:val="00696A93"/>
    <w:rsid w:val="006A3F41"/>
    <w:rsid w:val="006B585A"/>
    <w:rsid w:val="006C0973"/>
    <w:rsid w:val="006C21DC"/>
    <w:rsid w:val="006C3B52"/>
    <w:rsid w:val="006E028C"/>
    <w:rsid w:val="006E4BE6"/>
    <w:rsid w:val="006E5E47"/>
    <w:rsid w:val="00714B70"/>
    <w:rsid w:val="00732CF7"/>
    <w:rsid w:val="00775909"/>
    <w:rsid w:val="0077687B"/>
    <w:rsid w:val="007776E3"/>
    <w:rsid w:val="00777D5C"/>
    <w:rsid w:val="007E607B"/>
    <w:rsid w:val="007F204E"/>
    <w:rsid w:val="007F62BE"/>
    <w:rsid w:val="007F74F9"/>
    <w:rsid w:val="00847241"/>
    <w:rsid w:val="0085606C"/>
    <w:rsid w:val="00863E7C"/>
    <w:rsid w:val="00871016"/>
    <w:rsid w:val="008C5176"/>
    <w:rsid w:val="008D1B99"/>
    <w:rsid w:val="00926FAB"/>
    <w:rsid w:val="0092751F"/>
    <w:rsid w:val="009347E4"/>
    <w:rsid w:val="00952CD2"/>
    <w:rsid w:val="00953C83"/>
    <w:rsid w:val="0097528B"/>
    <w:rsid w:val="00975517"/>
    <w:rsid w:val="009868DF"/>
    <w:rsid w:val="00986EDF"/>
    <w:rsid w:val="009C1D88"/>
    <w:rsid w:val="009C3D0F"/>
    <w:rsid w:val="00A01967"/>
    <w:rsid w:val="00A144A2"/>
    <w:rsid w:val="00A227F3"/>
    <w:rsid w:val="00A4093A"/>
    <w:rsid w:val="00A47949"/>
    <w:rsid w:val="00A54BD7"/>
    <w:rsid w:val="00AA27EC"/>
    <w:rsid w:val="00AB773C"/>
    <w:rsid w:val="00AC6968"/>
    <w:rsid w:val="00AD6669"/>
    <w:rsid w:val="00B00235"/>
    <w:rsid w:val="00B037F2"/>
    <w:rsid w:val="00B03875"/>
    <w:rsid w:val="00B1509B"/>
    <w:rsid w:val="00B55FB1"/>
    <w:rsid w:val="00B66F81"/>
    <w:rsid w:val="00B73F1A"/>
    <w:rsid w:val="00B969E4"/>
    <w:rsid w:val="00BE05A5"/>
    <w:rsid w:val="00BF1EF4"/>
    <w:rsid w:val="00C074FA"/>
    <w:rsid w:val="00C27A6D"/>
    <w:rsid w:val="00C84CE1"/>
    <w:rsid w:val="00C86D79"/>
    <w:rsid w:val="00CA1463"/>
    <w:rsid w:val="00CC3129"/>
    <w:rsid w:val="00CD20C0"/>
    <w:rsid w:val="00CE5635"/>
    <w:rsid w:val="00CE5F14"/>
    <w:rsid w:val="00D066AC"/>
    <w:rsid w:val="00D42DCB"/>
    <w:rsid w:val="00D56ACB"/>
    <w:rsid w:val="00D62B3A"/>
    <w:rsid w:val="00D96DFD"/>
    <w:rsid w:val="00DA0D0D"/>
    <w:rsid w:val="00DA4A01"/>
    <w:rsid w:val="00DC2F17"/>
    <w:rsid w:val="00DC4583"/>
    <w:rsid w:val="00DD0625"/>
    <w:rsid w:val="00DD32FA"/>
    <w:rsid w:val="00DD6749"/>
    <w:rsid w:val="00DD6B86"/>
    <w:rsid w:val="00DF5418"/>
    <w:rsid w:val="00E31C9D"/>
    <w:rsid w:val="00E43867"/>
    <w:rsid w:val="00E467E5"/>
    <w:rsid w:val="00E514A4"/>
    <w:rsid w:val="00E572D1"/>
    <w:rsid w:val="00E87EF2"/>
    <w:rsid w:val="00EA22C7"/>
    <w:rsid w:val="00EF170B"/>
    <w:rsid w:val="00F10E7C"/>
    <w:rsid w:val="00F11CCC"/>
    <w:rsid w:val="00F143CF"/>
    <w:rsid w:val="00F21886"/>
    <w:rsid w:val="00F36BB2"/>
    <w:rsid w:val="00F37523"/>
    <w:rsid w:val="00F57B7A"/>
    <w:rsid w:val="00F61D3F"/>
    <w:rsid w:val="00F80528"/>
    <w:rsid w:val="00F87379"/>
    <w:rsid w:val="00FA23A9"/>
    <w:rsid w:val="00FA49D7"/>
    <w:rsid w:val="00FB3BB3"/>
    <w:rsid w:val="00FD37D1"/>
    <w:rsid w:val="00FD551B"/>
    <w:rsid w:val="00FD7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34CE69"/>
  <w15:chartTrackingRefBased/>
  <w15:docId w15:val="{BF4EBC2C-29E8-4EF7-AE42-D138BF11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27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27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27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27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27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27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27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27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27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27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27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27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27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27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27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27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27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27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27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27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7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27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27F3"/>
    <w:pPr>
      <w:spacing w:before="160"/>
      <w:jc w:val="center"/>
    </w:pPr>
    <w:rPr>
      <w:i/>
      <w:iCs/>
      <w:color w:val="404040" w:themeColor="text1" w:themeTint="BF"/>
    </w:rPr>
  </w:style>
  <w:style w:type="character" w:customStyle="1" w:styleId="a8">
    <w:name w:val="引用文 (文字)"/>
    <w:basedOn w:val="a0"/>
    <w:link w:val="a7"/>
    <w:uiPriority w:val="29"/>
    <w:rsid w:val="00A227F3"/>
    <w:rPr>
      <w:i/>
      <w:iCs/>
      <w:color w:val="404040" w:themeColor="text1" w:themeTint="BF"/>
    </w:rPr>
  </w:style>
  <w:style w:type="paragraph" w:styleId="a9">
    <w:name w:val="List Paragraph"/>
    <w:basedOn w:val="a"/>
    <w:uiPriority w:val="34"/>
    <w:qFormat/>
    <w:rsid w:val="00A227F3"/>
    <w:pPr>
      <w:ind w:left="720"/>
      <w:contextualSpacing/>
    </w:pPr>
  </w:style>
  <w:style w:type="character" w:styleId="21">
    <w:name w:val="Intense Emphasis"/>
    <w:basedOn w:val="a0"/>
    <w:uiPriority w:val="21"/>
    <w:qFormat/>
    <w:rsid w:val="00A227F3"/>
    <w:rPr>
      <w:i/>
      <w:iCs/>
      <w:color w:val="0F4761" w:themeColor="accent1" w:themeShade="BF"/>
    </w:rPr>
  </w:style>
  <w:style w:type="paragraph" w:styleId="22">
    <w:name w:val="Intense Quote"/>
    <w:basedOn w:val="a"/>
    <w:next w:val="a"/>
    <w:link w:val="23"/>
    <w:uiPriority w:val="30"/>
    <w:qFormat/>
    <w:rsid w:val="00A22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27F3"/>
    <w:rPr>
      <w:i/>
      <w:iCs/>
      <w:color w:val="0F4761" w:themeColor="accent1" w:themeShade="BF"/>
    </w:rPr>
  </w:style>
  <w:style w:type="character" w:styleId="24">
    <w:name w:val="Intense Reference"/>
    <w:basedOn w:val="a0"/>
    <w:uiPriority w:val="32"/>
    <w:qFormat/>
    <w:rsid w:val="00A227F3"/>
    <w:rPr>
      <w:b/>
      <w:bCs/>
      <w:smallCaps/>
      <w:color w:val="0F4761" w:themeColor="accent1" w:themeShade="BF"/>
      <w:spacing w:val="5"/>
    </w:rPr>
  </w:style>
  <w:style w:type="table" w:styleId="aa">
    <w:name w:val="Table Grid"/>
    <w:basedOn w:val="a1"/>
    <w:uiPriority w:val="39"/>
    <w:rsid w:val="003B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724B1"/>
    <w:pPr>
      <w:tabs>
        <w:tab w:val="center" w:pos="4252"/>
        <w:tab w:val="right" w:pos="8504"/>
      </w:tabs>
      <w:snapToGrid w:val="0"/>
    </w:pPr>
  </w:style>
  <w:style w:type="character" w:customStyle="1" w:styleId="ac">
    <w:name w:val="ヘッダー (文字)"/>
    <w:basedOn w:val="a0"/>
    <w:link w:val="ab"/>
    <w:uiPriority w:val="99"/>
    <w:rsid w:val="004724B1"/>
  </w:style>
  <w:style w:type="paragraph" w:styleId="ad">
    <w:name w:val="footer"/>
    <w:basedOn w:val="a"/>
    <w:link w:val="ae"/>
    <w:uiPriority w:val="99"/>
    <w:unhideWhenUsed/>
    <w:rsid w:val="004724B1"/>
    <w:pPr>
      <w:tabs>
        <w:tab w:val="center" w:pos="4252"/>
        <w:tab w:val="right" w:pos="8504"/>
      </w:tabs>
      <w:snapToGrid w:val="0"/>
    </w:pPr>
  </w:style>
  <w:style w:type="character" w:customStyle="1" w:styleId="ae">
    <w:name w:val="フッター (文字)"/>
    <w:basedOn w:val="a0"/>
    <w:link w:val="ad"/>
    <w:uiPriority w:val="99"/>
    <w:rsid w:val="00472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4967A-C6CD-4936-99CA-00BF47B5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460</Words>
  <Characters>2623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 神山</dc:creator>
  <cp:keywords/>
  <dc:description/>
  <cp:lastModifiedBy>saron1</cp:lastModifiedBy>
  <cp:revision>23</cp:revision>
  <cp:lastPrinted>2025-12-18T06:06:00Z</cp:lastPrinted>
  <dcterms:created xsi:type="dcterms:W3CDTF">2025-10-22T05:06:00Z</dcterms:created>
  <dcterms:modified xsi:type="dcterms:W3CDTF">2026-01-09T06:33:00Z</dcterms:modified>
</cp:coreProperties>
</file>