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EEE7" w14:textId="3380BAFE" w:rsidR="005F0B76" w:rsidRPr="00E92290" w:rsidRDefault="00614CD4" w:rsidP="005F0B76">
      <w:pPr>
        <w:widowControl/>
        <w:adjustRightInd w:val="0"/>
        <w:snapToGrid w:val="0"/>
        <w:spacing w:afterLines="50" w:after="120"/>
        <w:rPr>
          <w:rFonts w:asciiTheme="majorEastAsia" w:eastAsiaTheme="majorEastAsia" w:hAnsiTheme="majorEastAsia" w:cs="ＭＳ Ｐゴシック"/>
          <w:b/>
          <w:bCs/>
          <w:color w:val="000000"/>
          <w:kern w:val="0"/>
          <w:sz w:val="24"/>
          <w:szCs w:val="24"/>
        </w:rPr>
      </w:pPr>
      <w:r>
        <w:rPr>
          <w:rFonts w:asciiTheme="majorEastAsia" w:eastAsiaTheme="majorEastAsia" w:hAnsiTheme="majorEastAsia" w:cs="ＭＳ Ｐゴシック" w:hint="eastAsia"/>
          <w:b/>
          <w:bCs/>
          <w:color w:val="000000"/>
          <w:kern w:val="0"/>
          <w:sz w:val="24"/>
          <w:szCs w:val="24"/>
        </w:rPr>
        <w:t>４</w:t>
      </w:r>
      <w:r w:rsidR="00E92290" w:rsidRPr="00E92290">
        <w:rPr>
          <w:rFonts w:asciiTheme="majorEastAsia" w:eastAsiaTheme="majorEastAsia" w:hAnsiTheme="majorEastAsia" w:cs="ＭＳ Ｐゴシック" w:hint="eastAsia"/>
          <w:b/>
          <w:bCs/>
          <w:color w:val="000000"/>
          <w:kern w:val="0"/>
          <w:sz w:val="24"/>
          <w:szCs w:val="24"/>
        </w:rPr>
        <w:t xml:space="preserve">　</w:t>
      </w:r>
      <w:r w:rsidR="00561AD6" w:rsidRPr="00E92290">
        <w:rPr>
          <w:rFonts w:asciiTheme="majorEastAsia" w:eastAsiaTheme="majorEastAsia" w:hAnsiTheme="majorEastAsia" w:cs="ＭＳ Ｐゴシック" w:hint="eastAsia"/>
          <w:b/>
          <w:bCs/>
          <w:color w:val="000000"/>
          <w:kern w:val="0"/>
          <w:sz w:val="24"/>
          <w:szCs w:val="24"/>
        </w:rPr>
        <w:t>関連法令等</w:t>
      </w:r>
    </w:p>
    <w:p w14:paraId="424F7DCA" w14:textId="77777777" w:rsidR="00E9484F" w:rsidRPr="0010271F" w:rsidRDefault="00E9484F" w:rsidP="005F0B76">
      <w:pPr>
        <w:widowControl/>
        <w:adjustRightInd w:val="0"/>
        <w:snapToGrid w:val="0"/>
        <w:spacing w:afterLines="50" w:after="120"/>
        <w:rPr>
          <w:rFonts w:asciiTheme="minorEastAsia" w:hAnsiTheme="minorEastAsia" w:cs="ＭＳ Ｐゴシック"/>
          <w:b/>
          <w:bCs/>
          <w:color w:val="000000"/>
          <w:kern w:val="0"/>
          <w:sz w:val="24"/>
          <w:szCs w:val="24"/>
        </w:rPr>
      </w:pPr>
    </w:p>
    <w:p w14:paraId="46B4D768" w14:textId="31BCCD4C" w:rsidR="00F50265" w:rsidRPr="0010271F" w:rsidRDefault="00F50265" w:rsidP="005F0B76">
      <w:pPr>
        <w:widowControl/>
        <w:snapToGrid w:val="0"/>
        <w:ind w:leftChars="202" w:left="424"/>
        <w:jc w:val="left"/>
        <w:rPr>
          <w:rFonts w:asciiTheme="minorEastAsia" w:hAnsiTheme="minorEastAsia" w:cs="ＭＳ Ｐゴシック"/>
          <w:b/>
          <w:bCs/>
          <w:color w:val="000000"/>
          <w:kern w:val="0"/>
          <w:sz w:val="24"/>
          <w:szCs w:val="24"/>
        </w:rPr>
      </w:pPr>
      <w:r w:rsidRPr="0010271F">
        <w:rPr>
          <w:rFonts w:asciiTheme="minorEastAsia" w:hAnsiTheme="minorEastAsia" w:cs="ＭＳ Ｐゴシック" w:hint="eastAsia"/>
          <w:b/>
          <w:bCs/>
          <w:color w:val="000000"/>
          <w:kern w:val="0"/>
          <w:sz w:val="24"/>
          <w:szCs w:val="24"/>
        </w:rPr>
        <w:t>＜主な法令等の体系＞</w:t>
      </w:r>
    </w:p>
    <w:p w14:paraId="4EF3907F" w14:textId="50463F69" w:rsidR="005F0B76" w:rsidRDefault="001637ED" w:rsidP="00F50265">
      <w:pPr>
        <w:jc w:val="left"/>
      </w:pPr>
      <w:r>
        <w:rPr>
          <w:noProof/>
        </w:rPr>
        <mc:AlternateContent>
          <mc:Choice Requires="wps">
            <w:drawing>
              <wp:anchor distT="0" distB="0" distL="114300" distR="114300" simplePos="0" relativeHeight="251670528" behindDoc="0" locked="0" layoutInCell="1" allowOverlap="1" wp14:anchorId="4B2688F0" wp14:editId="0C0BFC53">
                <wp:simplePos x="0" y="0"/>
                <wp:positionH relativeFrom="column">
                  <wp:posOffset>360045</wp:posOffset>
                </wp:positionH>
                <wp:positionV relativeFrom="paragraph">
                  <wp:posOffset>160020</wp:posOffset>
                </wp:positionV>
                <wp:extent cx="1411605" cy="518160"/>
                <wp:effectExtent l="0" t="0" r="17145" b="15240"/>
                <wp:wrapNone/>
                <wp:docPr id="592298633" name="四角形: 角を丸くする 1"/>
                <wp:cNvGraphicFramePr/>
                <a:graphic xmlns:a="http://schemas.openxmlformats.org/drawingml/2006/main">
                  <a:graphicData uri="http://schemas.microsoft.com/office/word/2010/wordprocessingShape">
                    <wps:wsp>
                      <wps:cNvSpPr/>
                      <wps:spPr>
                        <a:xfrm>
                          <a:off x="0" y="0"/>
                          <a:ext cx="1411605" cy="518160"/>
                        </a:xfrm>
                        <a:prstGeom prst="roundRect">
                          <a:avLst/>
                        </a:prstGeom>
                        <a:solidFill>
                          <a:schemeClr val="accent1">
                            <a:lumMod val="20000"/>
                            <a:lumOff val="80000"/>
                          </a:schemeClr>
                        </a:solidFill>
                        <a:ln w="25400" cap="flat" cmpd="sng" algn="ctr">
                          <a:solidFill>
                            <a:srgbClr val="4F81BD">
                              <a:shade val="15000"/>
                            </a:srgbClr>
                          </a:solidFill>
                          <a:prstDash val="solid"/>
                        </a:ln>
                        <a:effectLst/>
                      </wps:spPr>
                      <wps:txbx>
                        <w:txbxContent>
                          <w:p w14:paraId="5D7D628E" w14:textId="28580B7E" w:rsidR="005640CA" w:rsidRPr="001D6CA9" w:rsidRDefault="00E512D5" w:rsidP="005640CA">
                            <w:pPr>
                              <w:jc w:val="center"/>
                              <w:rPr>
                                <w:rFonts w:asciiTheme="majorEastAsia" w:eastAsiaTheme="majorEastAsia" w:hAnsiTheme="majorEastAsia"/>
                              </w:rPr>
                            </w:pPr>
                            <w:r>
                              <w:rPr>
                                <w:rFonts w:asciiTheme="majorEastAsia" w:eastAsiaTheme="majorEastAsia" w:hAnsiTheme="majorEastAsia" w:hint="eastAsia"/>
                                <w:b/>
                                <w:bCs/>
                              </w:rPr>
                              <w:t>(1)</w:t>
                            </w:r>
                            <w:r w:rsidR="005640CA" w:rsidRPr="001D6CA9">
                              <w:rPr>
                                <w:rFonts w:asciiTheme="majorEastAsia" w:eastAsiaTheme="majorEastAsia" w:hAnsiTheme="majorEastAsia" w:hint="eastAsia"/>
                                <w:b/>
                                <w:bCs/>
                              </w:rPr>
                              <w:t>民法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2688F0" id="四角形: 角を丸くする 1" o:spid="_x0000_s1026" style="position:absolute;margin-left:28.35pt;margin-top:12.6pt;width:111.15pt;height:40.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" fillcolor="#dbe5f1 [660]" strokecolor="#1c334e" strokeweight="2pt">
                <v:textbox>
                  <w:txbxContent>
                    <w:p w14:paraId="5D7D628E" w14:textId="28580B7E" w:rsidR="005640CA" w:rsidRPr="001D6CA9" w:rsidRDefault="00E512D5" w:rsidP="005640CA">
                      <w:pPr>
                        <w:jc w:val="center"/>
                        <w:rPr>
                          <w:rFonts w:asciiTheme="majorEastAsia" w:eastAsiaTheme="majorEastAsia" w:hAnsiTheme="majorEastAsia"/>
                        </w:rPr>
                      </w:pPr>
                      <w:r>
                        <w:rPr>
                          <w:rFonts w:asciiTheme="majorEastAsia" w:eastAsiaTheme="majorEastAsia" w:hAnsiTheme="majorEastAsia" w:hint="eastAsia"/>
                          <w:b/>
                          <w:bCs/>
                        </w:rPr>
                        <w:t>(1)</w:t>
                      </w:r>
                      <w:r w:rsidR="005640CA" w:rsidRPr="001D6CA9">
                        <w:rPr>
                          <w:rFonts w:asciiTheme="majorEastAsia" w:eastAsiaTheme="majorEastAsia" w:hAnsiTheme="majorEastAsia" w:hint="eastAsia"/>
                          <w:b/>
                          <w:bCs/>
                        </w:rPr>
                        <w:t>民法</w:t>
                      </w:r>
                    </w:p>
                  </w:txbxContent>
                </v:textbox>
              </v:roundrect>
            </w:pict>
          </mc:Fallback>
        </mc:AlternateContent>
      </w:r>
    </w:p>
    <w:p w14:paraId="6DC7CBDD" w14:textId="6AC2C903" w:rsidR="005F0B76" w:rsidRDefault="00416FAA" w:rsidP="00F50265">
      <w:pPr>
        <w:jc w:val="left"/>
      </w:pPr>
      <w:r>
        <w:rPr>
          <w:noProof/>
        </w:rPr>
        <mc:AlternateContent>
          <mc:Choice Requires="wps">
            <w:drawing>
              <wp:anchor distT="0" distB="0" distL="114300" distR="114300" simplePos="0" relativeHeight="251666432" behindDoc="0" locked="0" layoutInCell="1" allowOverlap="1" wp14:anchorId="0B1CFCEA" wp14:editId="7DB91B92">
                <wp:simplePos x="0" y="0"/>
                <wp:positionH relativeFrom="margin">
                  <wp:posOffset>3811905</wp:posOffset>
                </wp:positionH>
                <wp:positionV relativeFrom="paragraph">
                  <wp:posOffset>7620</wp:posOffset>
                </wp:positionV>
                <wp:extent cx="2204085" cy="434340"/>
                <wp:effectExtent l="0" t="0" r="24765" b="22860"/>
                <wp:wrapNone/>
                <wp:docPr id="1352372854" name="四角形: 角を丸くする 1"/>
                <wp:cNvGraphicFramePr/>
                <a:graphic xmlns:a="http://schemas.openxmlformats.org/drawingml/2006/main">
                  <a:graphicData uri="http://schemas.microsoft.com/office/word/2010/wordprocessingShape">
                    <wps:wsp>
                      <wps:cNvSpPr/>
                      <wps:spPr>
                        <a:xfrm>
                          <a:off x="0" y="0"/>
                          <a:ext cx="2204085" cy="434340"/>
                        </a:xfrm>
                        <a:prstGeom prst="roundRect">
                          <a:avLst/>
                        </a:prstGeom>
                        <a:solidFill>
                          <a:schemeClr val="accent1">
                            <a:lumMod val="20000"/>
                            <a:lumOff val="80000"/>
                          </a:schemeClr>
                        </a:solidFill>
                        <a:ln w="25400" cap="flat" cmpd="sng" algn="ctr">
                          <a:solidFill>
                            <a:srgbClr val="4F81BD">
                              <a:shade val="15000"/>
                            </a:srgbClr>
                          </a:solidFill>
                          <a:prstDash val="solid"/>
                        </a:ln>
                        <a:effectLst/>
                      </wps:spPr>
                      <wps:txbx>
                        <w:txbxContent>
                          <w:p w14:paraId="5BBDD3A8" w14:textId="4163B9FB" w:rsidR="00131033" w:rsidRPr="00131033" w:rsidRDefault="00E512D5" w:rsidP="00131033">
                            <w:pPr>
                              <w:jc w:val="center"/>
                              <w:rPr>
                                <w:rFonts w:asciiTheme="majorEastAsia" w:eastAsiaTheme="majorEastAsia" w:hAnsiTheme="majorEastAsia"/>
                                <w:b/>
                                <w:bCs/>
                              </w:rPr>
                            </w:pPr>
                            <w:r>
                              <w:rPr>
                                <w:rFonts w:asciiTheme="majorEastAsia" w:eastAsiaTheme="majorEastAsia" w:hAnsiTheme="majorEastAsia" w:hint="eastAsia"/>
                                <w:b/>
                                <w:bCs/>
                              </w:rPr>
                              <w:t>(3)</w:t>
                            </w:r>
                            <w:r w:rsidR="00131033" w:rsidRPr="00131033">
                              <w:rPr>
                                <w:rFonts w:asciiTheme="majorEastAsia" w:eastAsiaTheme="majorEastAsia" w:hAnsiTheme="majorEastAsia" w:hint="eastAsia"/>
                                <w:b/>
                                <w:bCs/>
                              </w:rPr>
                              <w:t>マンション管理適正化法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CFCEA" id="_x0000_s1027" style="position:absolute;margin-left:300.15pt;margin-top:.6pt;width:173.55pt;height:34.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" fillcolor="#dbe5f1 [660]" strokecolor="#1c334e" strokeweight="2pt">
                <v:textbox>
                  <w:txbxContent>
                    <w:p w14:paraId="5BBDD3A8" w14:textId="4163B9FB" w:rsidR="00131033" w:rsidRPr="00131033" w:rsidRDefault="00E512D5" w:rsidP="00131033">
                      <w:pPr>
                        <w:jc w:val="center"/>
                        <w:rPr>
                          <w:rFonts w:asciiTheme="majorEastAsia" w:eastAsiaTheme="majorEastAsia" w:hAnsiTheme="majorEastAsia"/>
                          <w:b/>
                          <w:bCs/>
                        </w:rPr>
                      </w:pPr>
                      <w:r>
                        <w:rPr>
                          <w:rFonts w:asciiTheme="majorEastAsia" w:eastAsiaTheme="majorEastAsia" w:hAnsiTheme="majorEastAsia" w:hint="eastAsia"/>
                          <w:b/>
                          <w:bCs/>
                        </w:rPr>
                        <w:t>(3)</w:t>
                      </w:r>
                      <w:r w:rsidR="00131033" w:rsidRPr="00131033">
                        <w:rPr>
                          <w:rFonts w:asciiTheme="majorEastAsia" w:eastAsiaTheme="majorEastAsia" w:hAnsiTheme="majorEastAsia" w:hint="eastAsia"/>
                          <w:b/>
                          <w:bCs/>
                        </w:rPr>
                        <w:t>マンション管理適正化法</w:t>
                      </w:r>
                    </w:p>
                  </w:txbxContent>
                </v:textbox>
                <w10:wrap anchorx="margin"/>
              </v:roundrect>
            </w:pict>
          </mc:Fallback>
        </mc:AlternateContent>
      </w:r>
    </w:p>
    <w:p w14:paraId="789F3259" w14:textId="1B665C21" w:rsidR="005F0B76" w:rsidRDefault="005F0B76" w:rsidP="00F50265">
      <w:pPr>
        <w:jc w:val="left"/>
      </w:pPr>
    </w:p>
    <w:p w14:paraId="650054BA" w14:textId="54502DF7" w:rsidR="005F0B76" w:rsidRDefault="00416FAA" w:rsidP="00F50265">
      <w:pPr>
        <w:jc w:val="left"/>
      </w:pPr>
      <w:r>
        <w:rPr>
          <w:noProof/>
        </w:rPr>
        <mc:AlternateContent>
          <mc:Choice Requires="wps">
            <w:drawing>
              <wp:anchor distT="0" distB="0" distL="114300" distR="114300" simplePos="0" relativeHeight="251658238" behindDoc="0" locked="0" layoutInCell="1" allowOverlap="1" wp14:anchorId="2F3A2C34" wp14:editId="2EEEDEB1">
                <wp:simplePos x="0" y="0"/>
                <wp:positionH relativeFrom="column">
                  <wp:posOffset>5257800</wp:posOffset>
                </wp:positionH>
                <wp:positionV relativeFrom="paragraph">
                  <wp:posOffset>126365</wp:posOffset>
                </wp:positionV>
                <wp:extent cx="302260" cy="1346835"/>
                <wp:effectExtent l="19050" t="0" r="40640" b="43815"/>
                <wp:wrapNone/>
                <wp:docPr id="361789239" name="矢印: 下 3"/>
                <wp:cNvGraphicFramePr/>
                <a:graphic xmlns:a="http://schemas.openxmlformats.org/drawingml/2006/main">
                  <a:graphicData uri="http://schemas.microsoft.com/office/word/2010/wordprocessingShape">
                    <wps:wsp>
                      <wps:cNvSpPr/>
                      <wps:spPr>
                        <a:xfrm flipH="1">
                          <a:off x="0" y="0"/>
                          <a:ext cx="302260" cy="1346835"/>
                        </a:xfrm>
                        <a:prstGeom prst="downArrow">
                          <a:avLst>
                            <a:gd name="adj1" fmla="val 50000"/>
                            <a:gd name="adj2" fmla="val 59454"/>
                          </a:avLst>
                        </a:prstGeom>
                        <a:solidFill>
                          <a:schemeClr val="accent1"/>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9CC0B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margin-left:414pt;margin-top:9.95pt;width:23.8pt;height:106.05pt;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" adj="18718" fillcolor="#4f81bd [3204]" strokecolor="#0a121c [484]" strokeweight="1pt"/>
            </w:pict>
          </mc:Fallback>
        </mc:AlternateContent>
      </w:r>
    </w:p>
    <w:p w14:paraId="544B6A94" w14:textId="569885BD" w:rsidR="005F0B76" w:rsidRDefault="00E512D5" w:rsidP="00F50265">
      <w:pPr>
        <w:jc w:val="left"/>
      </w:pPr>
      <w:r>
        <w:rPr>
          <w:noProof/>
        </w:rPr>
        <mc:AlternateContent>
          <mc:Choice Requires="wps">
            <w:drawing>
              <wp:anchor distT="0" distB="0" distL="114300" distR="114300" simplePos="0" relativeHeight="251672576" behindDoc="0" locked="0" layoutInCell="1" allowOverlap="1" wp14:anchorId="1D50DC86" wp14:editId="26C35461">
                <wp:simplePos x="0" y="0"/>
                <wp:positionH relativeFrom="column">
                  <wp:posOffset>2013585</wp:posOffset>
                </wp:positionH>
                <wp:positionV relativeFrom="paragraph">
                  <wp:posOffset>82550</wp:posOffset>
                </wp:positionV>
                <wp:extent cx="1363980" cy="466725"/>
                <wp:effectExtent l="0" t="0" r="26670" b="28575"/>
                <wp:wrapNone/>
                <wp:docPr id="406677555" name="四角形: 角を丸くする 1"/>
                <wp:cNvGraphicFramePr/>
                <a:graphic xmlns:a="http://schemas.openxmlformats.org/drawingml/2006/main">
                  <a:graphicData uri="http://schemas.microsoft.com/office/word/2010/wordprocessingShape">
                    <wps:wsp>
                      <wps:cNvSpPr/>
                      <wps:spPr>
                        <a:xfrm>
                          <a:off x="0" y="0"/>
                          <a:ext cx="1363980" cy="466725"/>
                        </a:xfrm>
                        <a:prstGeom prst="roundRect">
                          <a:avLst/>
                        </a:prstGeom>
                        <a:noFill/>
                        <a:ln w="12700" cap="flat" cmpd="sng" algn="ctr">
                          <a:solidFill>
                            <a:srgbClr val="4F81BD">
                              <a:shade val="15000"/>
                            </a:srgbClr>
                          </a:solidFill>
                          <a:prstDash val="solid"/>
                        </a:ln>
                        <a:effectLst/>
                      </wps:spPr>
                      <wps:txbx>
                        <w:txbxContent>
                          <w:p w14:paraId="3EDD3663" w14:textId="5AD0A8F6" w:rsidR="005640CA" w:rsidRPr="005640CA" w:rsidRDefault="00E512D5" w:rsidP="005640CA">
                            <w:pPr>
                              <w:jc w:val="center"/>
                              <w:rPr>
                                <w:rFonts w:asciiTheme="majorEastAsia" w:eastAsiaTheme="majorEastAsia" w:hAnsiTheme="majorEastAsia"/>
                                <w:b/>
                                <w:bCs/>
                              </w:rPr>
                            </w:pPr>
                            <w:r>
                              <w:rPr>
                                <w:rFonts w:asciiTheme="majorEastAsia" w:eastAsiaTheme="majorEastAsia" w:hAnsiTheme="majorEastAsia" w:hint="eastAsia"/>
                                <w:b/>
                                <w:bCs/>
                              </w:rPr>
                              <w:t>(6)</w:t>
                            </w:r>
                            <w:r w:rsidR="005640CA">
                              <w:rPr>
                                <w:rFonts w:asciiTheme="majorEastAsia" w:eastAsiaTheme="majorEastAsia" w:hAnsiTheme="majorEastAsia" w:hint="eastAsia"/>
                                <w:b/>
                                <w:bCs/>
                              </w:rPr>
                              <w:t>標準管理規約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0DC86" id="_x0000_s1028" style="position:absolute;margin-left:158.55pt;margin-top:6.5pt;width:107.4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" filled="f" strokecolor="#1c334e" strokeweight="1pt">
                <v:textbox>
                  <w:txbxContent>
                    <w:p w14:paraId="3EDD3663" w14:textId="5AD0A8F6" w:rsidR="005640CA" w:rsidRPr="005640CA" w:rsidRDefault="00E512D5" w:rsidP="005640CA">
                      <w:pPr>
                        <w:jc w:val="center"/>
                        <w:rPr>
                          <w:rFonts w:asciiTheme="majorEastAsia" w:eastAsiaTheme="majorEastAsia" w:hAnsiTheme="majorEastAsia"/>
                          <w:b/>
                          <w:bCs/>
                        </w:rPr>
                      </w:pPr>
                      <w:r>
                        <w:rPr>
                          <w:rFonts w:asciiTheme="majorEastAsia" w:eastAsiaTheme="majorEastAsia" w:hAnsiTheme="majorEastAsia" w:hint="eastAsia"/>
                          <w:b/>
                          <w:bCs/>
                        </w:rPr>
                        <w:t>(6)</w:t>
                      </w:r>
                      <w:r w:rsidR="005640CA">
                        <w:rPr>
                          <w:rFonts w:asciiTheme="majorEastAsia" w:eastAsiaTheme="majorEastAsia" w:hAnsiTheme="majorEastAsia" w:hint="eastAsia"/>
                          <w:b/>
                          <w:bCs/>
                        </w:rPr>
                        <w:t>標準管理規約</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0034D297" wp14:editId="2EEC5C16">
                <wp:simplePos x="0" y="0"/>
                <wp:positionH relativeFrom="column">
                  <wp:posOffset>360045</wp:posOffset>
                </wp:positionH>
                <wp:positionV relativeFrom="paragraph">
                  <wp:posOffset>36830</wp:posOffset>
                </wp:positionV>
                <wp:extent cx="1428115" cy="518160"/>
                <wp:effectExtent l="0" t="0" r="19685" b="15240"/>
                <wp:wrapNone/>
                <wp:docPr id="1711130184" name="四角形: 角を丸くする 1"/>
                <wp:cNvGraphicFramePr/>
                <a:graphic xmlns:a="http://schemas.openxmlformats.org/drawingml/2006/main">
                  <a:graphicData uri="http://schemas.microsoft.com/office/word/2010/wordprocessingShape">
                    <wps:wsp>
                      <wps:cNvSpPr/>
                      <wps:spPr>
                        <a:xfrm>
                          <a:off x="0" y="0"/>
                          <a:ext cx="1428115" cy="518160"/>
                        </a:xfrm>
                        <a:prstGeom prst="roundRect">
                          <a:avLst/>
                        </a:prstGeom>
                        <a:solidFill>
                          <a:schemeClr val="accent1">
                            <a:lumMod val="20000"/>
                            <a:lumOff val="80000"/>
                          </a:schemeClr>
                        </a:solidFill>
                        <a:ln w="25400" cap="flat" cmpd="sng" algn="ctr">
                          <a:solidFill>
                            <a:srgbClr val="4F81BD">
                              <a:shade val="15000"/>
                            </a:srgbClr>
                          </a:solidFill>
                          <a:prstDash val="solid"/>
                        </a:ln>
                        <a:effectLst/>
                      </wps:spPr>
                      <wps:txbx>
                        <w:txbxContent>
                          <w:p w14:paraId="32625592" w14:textId="0F16B0C2" w:rsidR="005640CA" w:rsidRPr="001D6CA9" w:rsidRDefault="00E512D5" w:rsidP="005640CA">
                            <w:pPr>
                              <w:jc w:val="center"/>
                              <w:rPr>
                                <w:rFonts w:asciiTheme="majorEastAsia" w:eastAsiaTheme="majorEastAsia" w:hAnsiTheme="majorEastAsia"/>
                                <w:b/>
                                <w:bCs/>
                              </w:rPr>
                            </w:pPr>
                            <w:r>
                              <w:rPr>
                                <w:rFonts w:asciiTheme="majorEastAsia" w:eastAsiaTheme="majorEastAsia" w:hAnsiTheme="majorEastAsia" w:hint="eastAsia"/>
                                <w:b/>
                                <w:bCs/>
                              </w:rPr>
                              <w:t>(2)</w:t>
                            </w:r>
                            <w:r w:rsidR="005640CA" w:rsidRPr="001D6CA9">
                              <w:rPr>
                                <w:rFonts w:asciiTheme="majorEastAsia" w:eastAsiaTheme="majorEastAsia" w:hAnsiTheme="majorEastAsia" w:hint="eastAsia"/>
                                <w:b/>
                                <w:bCs/>
                              </w:rPr>
                              <w:t>区分所有法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34D297" id="_x0000_s1029" style="position:absolute;margin-left:28.35pt;margin-top:2.9pt;width:112.45pt;height:40.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" fillcolor="#dbe5f1 [660]" strokecolor="#1c334e" strokeweight="2pt">
                <v:textbox>
                  <w:txbxContent>
                    <w:p w14:paraId="32625592" w14:textId="0F16B0C2" w:rsidR="005640CA" w:rsidRPr="001D6CA9" w:rsidRDefault="00E512D5" w:rsidP="005640CA">
                      <w:pPr>
                        <w:jc w:val="center"/>
                        <w:rPr>
                          <w:rFonts w:asciiTheme="majorEastAsia" w:eastAsiaTheme="majorEastAsia" w:hAnsiTheme="majorEastAsia"/>
                          <w:b/>
                          <w:bCs/>
                        </w:rPr>
                      </w:pPr>
                      <w:r>
                        <w:rPr>
                          <w:rFonts w:asciiTheme="majorEastAsia" w:eastAsiaTheme="majorEastAsia" w:hAnsiTheme="majorEastAsia" w:hint="eastAsia"/>
                          <w:b/>
                          <w:bCs/>
                        </w:rPr>
                        <w:t>(2)</w:t>
                      </w:r>
                      <w:r w:rsidR="005640CA" w:rsidRPr="001D6CA9">
                        <w:rPr>
                          <w:rFonts w:asciiTheme="majorEastAsia" w:eastAsiaTheme="majorEastAsia" w:hAnsiTheme="majorEastAsia" w:hint="eastAsia"/>
                          <w:b/>
                          <w:bCs/>
                        </w:rPr>
                        <w:t>区分所有法</w:t>
                      </w:r>
                    </w:p>
                  </w:txbxContent>
                </v:textbox>
              </v:roundrect>
            </w:pict>
          </mc:Fallback>
        </mc:AlternateContent>
      </w:r>
    </w:p>
    <w:p w14:paraId="1BB078DF" w14:textId="1251E70C" w:rsidR="005F0B76" w:rsidRDefault="00B02038" w:rsidP="00F50265">
      <w:pPr>
        <w:jc w:val="left"/>
      </w:pPr>
      <w:r>
        <w:rPr>
          <w:noProof/>
        </w:rPr>
        <mc:AlternateContent>
          <mc:Choice Requires="wps">
            <w:drawing>
              <wp:anchor distT="0" distB="0" distL="114300" distR="114300" simplePos="0" relativeHeight="251742208" behindDoc="0" locked="0" layoutInCell="1" allowOverlap="1" wp14:anchorId="6B196763" wp14:editId="025BB6E4">
                <wp:simplePos x="0" y="0"/>
                <wp:positionH relativeFrom="column">
                  <wp:posOffset>1784350</wp:posOffset>
                </wp:positionH>
                <wp:positionV relativeFrom="paragraph">
                  <wp:posOffset>57150</wp:posOffset>
                </wp:positionV>
                <wp:extent cx="217805" cy="161925"/>
                <wp:effectExtent l="0" t="19050" r="29845" b="47625"/>
                <wp:wrapNone/>
                <wp:docPr id="1526196114" name="矢印: 右 39"/>
                <wp:cNvGraphicFramePr/>
                <a:graphic xmlns:a="http://schemas.openxmlformats.org/drawingml/2006/main">
                  <a:graphicData uri="http://schemas.microsoft.com/office/word/2010/wordprocessingShape">
                    <wps:wsp>
                      <wps:cNvSpPr/>
                      <wps:spPr>
                        <a:xfrm>
                          <a:off x="0" y="0"/>
                          <a:ext cx="217805" cy="161925"/>
                        </a:xfrm>
                        <a:prstGeom prst="rightArrow">
                          <a:avLst/>
                        </a:prstGeom>
                        <a:solidFill>
                          <a:schemeClr val="accent1">
                            <a:lumMod val="20000"/>
                            <a:lumOff val="80000"/>
                          </a:schemeClr>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398434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9" o:spid="_x0000_s1026" type="#_x0000_t13" style="position:absolute;margin-left:140.5pt;margin-top:4.5pt;width:17.15pt;height:12.7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" adj="13571" fillcolor="#dbe5f1 [660]" strokecolor="#0a121c [484]"/>
            </w:pict>
          </mc:Fallback>
        </mc:AlternateContent>
      </w:r>
      <w:r w:rsidR="00416FAA">
        <w:rPr>
          <w:noProof/>
        </w:rPr>
        <mc:AlternateContent>
          <mc:Choice Requires="wps">
            <w:drawing>
              <wp:anchor distT="0" distB="0" distL="114300" distR="114300" simplePos="0" relativeHeight="251673087" behindDoc="0" locked="0" layoutInCell="1" allowOverlap="1" wp14:anchorId="0FE7D062" wp14:editId="51F36260">
                <wp:simplePos x="0" y="0"/>
                <wp:positionH relativeFrom="column">
                  <wp:posOffset>3800475</wp:posOffset>
                </wp:positionH>
                <wp:positionV relativeFrom="paragraph">
                  <wp:posOffset>19051</wp:posOffset>
                </wp:positionV>
                <wp:extent cx="2209800" cy="381000"/>
                <wp:effectExtent l="0" t="0" r="19050" b="19050"/>
                <wp:wrapNone/>
                <wp:docPr id="1998575738" name="四角形: 角を丸くする 1"/>
                <wp:cNvGraphicFramePr/>
                <a:graphic xmlns:a="http://schemas.openxmlformats.org/drawingml/2006/main">
                  <a:graphicData uri="http://schemas.microsoft.com/office/word/2010/wordprocessingShape">
                    <wps:wsp>
                      <wps:cNvSpPr/>
                      <wps:spPr>
                        <a:xfrm>
                          <a:off x="0" y="0"/>
                          <a:ext cx="2209800" cy="381000"/>
                        </a:xfrm>
                        <a:prstGeom prst="roundRect">
                          <a:avLst/>
                        </a:prstGeom>
                        <a:solidFill>
                          <a:schemeClr val="bg1"/>
                        </a:solidFill>
                        <a:ln w="9525" cap="flat" cmpd="sng" algn="ctr">
                          <a:solidFill>
                            <a:srgbClr val="4F81BD">
                              <a:shade val="15000"/>
                            </a:srgbClr>
                          </a:solidFill>
                          <a:prstDash val="solid"/>
                        </a:ln>
                        <a:effectLst/>
                      </wps:spPr>
                      <wps:txbx>
                        <w:txbxContent>
                          <w:p w14:paraId="598449AE" w14:textId="68662AFB" w:rsidR="00131033" w:rsidRPr="004C7737" w:rsidRDefault="00E512D5" w:rsidP="00131033">
                            <w:pPr>
                              <w:jc w:val="center"/>
                              <w:rPr>
                                <w:rFonts w:asciiTheme="majorEastAsia" w:eastAsiaTheme="majorEastAsia" w:hAnsiTheme="majorEastAsia"/>
                                <w:b/>
                                <w:bCs/>
                              </w:rPr>
                            </w:pPr>
                            <w:r>
                              <w:rPr>
                                <w:rFonts w:asciiTheme="majorEastAsia" w:eastAsiaTheme="majorEastAsia" w:hAnsiTheme="majorEastAsia" w:hint="eastAsia"/>
                                <w:b/>
                                <w:bCs/>
                              </w:rPr>
                              <w:t>(7)</w:t>
                            </w:r>
                            <w:r w:rsidR="00131033" w:rsidRPr="004C7737">
                              <w:rPr>
                                <w:rFonts w:asciiTheme="majorEastAsia" w:eastAsiaTheme="majorEastAsia" w:hAnsiTheme="majorEastAsia" w:hint="eastAsia"/>
                                <w:b/>
                                <w:bCs/>
                              </w:rPr>
                              <w:t>標準管理委託契約書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7D062" id="_x0000_s1030" style="position:absolute;margin-left:299.25pt;margin-top:1.5pt;width:174pt;height:30pt;z-index:251673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" fillcolor="white [3212]" strokecolor="#1c334e">
                <v:textbox>
                  <w:txbxContent>
                    <w:p w14:paraId="598449AE" w14:textId="68662AFB" w:rsidR="00131033" w:rsidRPr="004C7737" w:rsidRDefault="00E512D5" w:rsidP="00131033">
                      <w:pPr>
                        <w:jc w:val="center"/>
                        <w:rPr>
                          <w:rFonts w:asciiTheme="majorEastAsia" w:eastAsiaTheme="majorEastAsia" w:hAnsiTheme="majorEastAsia"/>
                          <w:b/>
                          <w:bCs/>
                        </w:rPr>
                      </w:pPr>
                      <w:r>
                        <w:rPr>
                          <w:rFonts w:asciiTheme="majorEastAsia" w:eastAsiaTheme="majorEastAsia" w:hAnsiTheme="majorEastAsia" w:hint="eastAsia"/>
                          <w:b/>
                          <w:bCs/>
                        </w:rPr>
                        <w:t>(7)</w:t>
                      </w:r>
                      <w:r w:rsidR="00131033" w:rsidRPr="004C7737">
                        <w:rPr>
                          <w:rFonts w:asciiTheme="majorEastAsia" w:eastAsiaTheme="majorEastAsia" w:hAnsiTheme="majorEastAsia" w:hint="eastAsia"/>
                          <w:b/>
                          <w:bCs/>
                        </w:rPr>
                        <w:t>標準管理委託契約書</w:t>
                      </w:r>
                    </w:p>
                  </w:txbxContent>
                </v:textbox>
              </v:roundrect>
            </w:pict>
          </mc:Fallback>
        </mc:AlternateContent>
      </w:r>
    </w:p>
    <w:p w14:paraId="6499C721" w14:textId="12450A38" w:rsidR="005F0B76" w:rsidRDefault="005F0B76" w:rsidP="00F50265">
      <w:pPr>
        <w:jc w:val="left"/>
      </w:pPr>
    </w:p>
    <w:p w14:paraId="13258C6A" w14:textId="6C723CE8" w:rsidR="005F0B76" w:rsidRDefault="001234C9" w:rsidP="00F50265">
      <w:pPr>
        <w:jc w:val="left"/>
      </w:pPr>
      <w:r>
        <w:rPr>
          <w:noProof/>
        </w:rPr>
        <mc:AlternateContent>
          <mc:Choice Requires="wps">
            <w:drawing>
              <wp:anchor distT="0" distB="0" distL="114300" distR="114300" simplePos="0" relativeHeight="251741184" behindDoc="0" locked="0" layoutInCell="1" allowOverlap="1" wp14:anchorId="4AF006F9" wp14:editId="5BD17DD0">
                <wp:simplePos x="0" y="0"/>
                <wp:positionH relativeFrom="column">
                  <wp:posOffset>2388869</wp:posOffset>
                </wp:positionH>
                <wp:positionV relativeFrom="paragraph">
                  <wp:posOffset>72391</wp:posOffset>
                </wp:positionV>
                <wp:extent cx="295275" cy="685800"/>
                <wp:effectExtent l="19050" t="0" r="28575" b="38100"/>
                <wp:wrapNone/>
                <wp:docPr id="727837500" name="矢印: 下 3"/>
                <wp:cNvGraphicFramePr/>
                <a:graphic xmlns:a="http://schemas.openxmlformats.org/drawingml/2006/main">
                  <a:graphicData uri="http://schemas.microsoft.com/office/word/2010/wordprocessingShape">
                    <wps:wsp>
                      <wps:cNvSpPr/>
                      <wps:spPr>
                        <a:xfrm flipH="1">
                          <a:off x="0" y="0"/>
                          <a:ext cx="295275" cy="685800"/>
                        </a:xfrm>
                        <a:prstGeom prst="downArrow">
                          <a:avLst/>
                        </a:prstGeom>
                        <a:solidFill>
                          <a:schemeClr val="accent1">
                            <a:lumMod val="20000"/>
                            <a:lumOff val="8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A5A0A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margin-left:188.1pt;margin-top:5.7pt;width:23.25pt;height:54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" adj="16950" fillcolor="#dbe5f1 [660]" strokecolor="#0a121c [484]" strokeweight="1pt"/>
            </w:pict>
          </mc:Fallback>
        </mc:AlternateContent>
      </w:r>
      <w:r w:rsidR="00684F06">
        <w:rPr>
          <w:noProof/>
        </w:rPr>
        <mc:AlternateContent>
          <mc:Choice Requires="wps">
            <w:drawing>
              <wp:anchor distT="0" distB="0" distL="114300" distR="114300" simplePos="0" relativeHeight="251699200" behindDoc="0" locked="0" layoutInCell="1" allowOverlap="1" wp14:anchorId="58A601CF" wp14:editId="5686E2D1">
                <wp:simplePos x="0" y="0"/>
                <wp:positionH relativeFrom="column">
                  <wp:posOffset>1085850</wp:posOffset>
                </wp:positionH>
                <wp:positionV relativeFrom="paragraph">
                  <wp:posOffset>79375</wp:posOffset>
                </wp:positionV>
                <wp:extent cx="302260" cy="428625"/>
                <wp:effectExtent l="19050" t="0" r="40640" b="47625"/>
                <wp:wrapNone/>
                <wp:docPr id="143007116" name="矢印: 下 3"/>
                <wp:cNvGraphicFramePr/>
                <a:graphic xmlns:a="http://schemas.openxmlformats.org/drawingml/2006/main">
                  <a:graphicData uri="http://schemas.microsoft.com/office/word/2010/wordprocessingShape">
                    <wps:wsp>
                      <wps:cNvSpPr/>
                      <wps:spPr>
                        <a:xfrm flipH="1">
                          <a:off x="0" y="0"/>
                          <a:ext cx="302260" cy="428625"/>
                        </a:xfrm>
                        <a:prstGeom prst="downArrow">
                          <a:avLst>
                            <a:gd name="adj1" fmla="val 50000"/>
                            <a:gd name="adj2" fmla="val 59454"/>
                          </a:avLst>
                        </a:prstGeom>
                        <a:solidFill>
                          <a:schemeClr val="accent1"/>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8B23A25" id="矢印: 下 3" o:spid="_x0000_s1026" type="#_x0000_t67" style="position:absolute;margin-left:85.5pt;margin-top:6.25pt;width:23.8pt;height:33.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" adj="12544" fillcolor="#4f81bd [3204]" strokecolor="#0a121c [484]" strokeweight="1pt"/>
            </w:pict>
          </mc:Fallback>
        </mc:AlternateContent>
      </w:r>
      <w:r w:rsidR="00416FAA">
        <w:rPr>
          <w:noProof/>
        </w:rPr>
        <mc:AlternateContent>
          <mc:Choice Requires="wps">
            <w:drawing>
              <wp:anchor distT="0" distB="0" distL="114300" distR="114300" simplePos="0" relativeHeight="251703296" behindDoc="0" locked="0" layoutInCell="1" allowOverlap="1" wp14:anchorId="42880B80" wp14:editId="085FB807">
                <wp:simplePos x="0" y="0"/>
                <wp:positionH relativeFrom="column">
                  <wp:posOffset>4038599</wp:posOffset>
                </wp:positionH>
                <wp:positionV relativeFrom="paragraph">
                  <wp:posOffset>79375</wp:posOffset>
                </wp:positionV>
                <wp:extent cx="295275" cy="409575"/>
                <wp:effectExtent l="19050" t="0" r="47625" b="47625"/>
                <wp:wrapNone/>
                <wp:docPr id="381904832" name="矢印: 下 3"/>
                <wp:cNvGraphicFramePr/>
                <a:graphic xmlns:a="http://schemas.openxmlformats.org/drawingml/2006/main">
                  <a:graphicData uri="http://schemas.microsoft.com/office/word/2010/wordprocessingShape">
                    <wps:wsp>
                      <wps:cNvSpPr/>
                      <wps:spPr>
                        <a:xfrm flipH="1">
                          <a:off x="0" y="0"/>
                          <a:ext cx="295275" cy="409575"/>
                        </a:xfrm>
                        <a:prstGeom prst="downArrow">
                          <a:avLst/>
                        </a:prstGeom>
                        <a:solidFill>
                          <a:schemeClr val="accent1">
                            <a:lumMod val="20000"/>
                            <a:lumOff val="8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6DE993D" id="矢印: 下 3" o:spid="_x0000_s1026" type="#_x0000_t67" style="position:absolute;margin-left:318pt;margin-top:6.25pt;width:23.25pt;height:32.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" adj="13814" fillcolor="#dbe5f1 [660]" strokecolor="#0a121c [484]" strokeweight="1pt"/>
            </w:pict>
          </mc:Fallback>
        </mc:AlternateContent>
      </w:r>
    </w:p>
    <w:p w14:paraId="68361A75" w14:textId="62E53153" w:rsidR="005F0B76" w:rsidRDefault="005F0B76" w:rsidP="00F50265">
      <w:pPr>
        <w:jc w:val="left"/>
      </w:pPr>
    </w:p>
    <w:p w14:paraId="247B21B1" w14:textId="38F937EC" w:rsidR="005F0B76" w:rsidRDefault="005F0B76" w:rsidP="00F50265">
      <w:pPr>
        <w:jc w:val="left"/>
      </w:pPr>
    </w:p>
    <w:p w14:paraId="76A239AF" w14:textId="62B397BC" w:rsidR="005F0B76" w:rsidRDefault="00416FAA" w:rsidP="00F50265">
      <w:pPr>
        <w:jc w:val="left"/>
      </w:pPr>
      <w:r>
        <w:rPr>
          <w:noProof/>
        </w:rPr>
        <mc:AlternateContent>
          <mc:Choice Requires="wps">
            <w:drawing>
              <wp:anchor distT="0" distB="0" distL="114300" distR="114300" simplePos="0" relativeHeight="251693056" behindDoc="0" locked="0" layoutInCell="1" allowOverlap="1" wp14:anchorId="0923FAC0" wp14:editId="1A45B964">
                <wp:simplePos x="0" y="0"/>
                <wp:positionH relativeFrom="column">
                  <wp:posOffset>3865245</wp:posOffset>
                </wp:positionH>
                <wp:positionV relativeFrom="paragraph">
                  <wp:posOffset>5080</wp:posOffset>
                </wp:positionV>
                <wp:extent cx="792480" cy="504825"/>
                <wp:effectExtent l="0" t="0" r="26670" b="28575"/>
                <wp:wrapNone/>
                <wp:docPr id="1242832073" name="四角形: 角を丸くする 1"/>
                <wp:cNvGraphicFramePr/>
                <a:graphic xmlns:a="http://schemas.openxmlformats.org/drawingml/2006/main">
                  <a:graphicData uri="http://schemas.microsoft.com/office/word/2010/wordprocessingShape">
                    <wps:wsp>
                      <wps:cNvSpPr/>
                      <wps:spPr>
                        <a:xfrm>
                          <a:off x="0" y="0"/>
                          <a:ext cx="792480" cy="504825"/>
                        </a:xfrm>
                        <a:prstGeom prst="roundRect">
                          <a:avLst/>
                        </a:prstGeom>
                        <a:noFill/>
                        <a:ln w="9525" cap="flat" cmpd="sng" algn="ctr">
                          <a:solidFill>
                            <a:srgbClr val="4F81BD">
                              <a:shade val="15000"/>
                            </a:srgbClr>
                          </a:solidFill>
                          <a:prstDash val="solid"/>
                        </a:ln>
                        <a:effectLst/>
                      </wps:spPr>
                      <wps:txbx>
                        <w:txbxContent>
                          <w:p w14:paraId="6BA33BA6" w14:textId="63EC7D08" w:rsidR="00013536" w:rsidRPr="002D1B99" w:rsidRDefault="00013536" w:rsidP="00013536">
                            <w:pPr>
                              <w:jc w:val="center"/>
                              <w:rPr>
                                <w:rFonts w:asciiTheme="majorEastAsia" w:eastAsiaTheme="majorEastAsia" w:hAnsiTheme="majorEastAsia"/>
                                <w:b/>
                                <w:bCs/>
                                <w:sz w:val="20"/>
                                <w:szCs w:val="20"/>
                              </w:rPr>
                            </w:pPr>
                            <w:r w:rsidRPr="002D1B99">
                              <w:rPr>
                                <w:rFonts w:asciiTheme="majorEastAsia" w:eastAsiaTheme="majorEastAsia" w:hAnsiTheme="majorEastAsia" w:hint="eastAsia"/>
                                <w:b/>
                                <w:bCs/>
                                <w:sz w:val="20"/>
                                <w:szCs w:val="20"/>
                              </w:rPr>
                              <w:t>管理委託契約書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3FAC0" id="_x0000_s1031" style="position:absolute;margin-left:304.35pt;margin-top:.4pt;width:62.4pt;height:3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" filled="f" strokecolor="#1c334e">
                <v:textbox>
                  <w:txbxContent>
                    <w:p w14:paraId="6BA33BA6" w14:textId="63EC7D08" w:rsidR="00013536" w:rsidRPr="002D1B99" w:rsidRDefault="00013536" w:rsidP="00013536">
                      <w:pPr>
                        <w:jc w:val="center"/>
                        <w:rPr>
                          <w:rFonts w:asciiTheme="majorEastAsia" w:eastAsiaTheme="majorEastAsia" w:hAnsiTheme="majorEastAsia"/>
                          <w:b/>
                          <w:bCs/>
                          <w:sz w:val="20"/>
                          <w:szCs w:val="20"/>
                        </w:rPr>
                      </w:pPr>
                      <w:r w:rsidRPr="002D1B99">
                        <w:rPr>
                          <w:rFonts w:asciiTheme="majorEastAsia" w:eastAsiaTheme="majorEastAsia" w:hAnsiTheme="majorEastAsia" w:hint="eastAsia"/>
                          <w:b/>
                          <w:bCs/>
                          <w:sz w:val="20"/>
                          <w:szCs w:val="20"/>
                        </w:rPr>
                        <w:t>管理委託契約書</w:t>
                      </w:r>
                    </w:p>
                  </w:txbxContent>
                </v:textbox>
              </v:roundrect>
            </w:pict>
          </mc:Fallback>
        </mc:AlternateContent>
      </w:r>
      <w:r w:rsidR="00AA027E">
        <w:rPr>
          <w:noProof/>
        </w:rPr>
        <mc:AlternateContent>
          <mc:Choice Requires="wps">
            <w:drawing>
              <wp:anchor distT="0" distB="0" distL="114300" distR="114300" simplePos="0" relativeHeight="251668479" behindDoc="0" locked="0" layoutInCell="1" allowOverlap="1" wp14:anchorId="67FCBB99" wp14:editId="1DA62770">
                <wp:simplePos x="0" y="0"/>
                <wp:positionH relativeFrom="column">
                  <wp:posOffset>66675</wp:posOffset>
                </wp:positionH>
                <wp:positionV relativeFrom="paragraph">
                  <wp:posOffset>8255</wp:posOffset>
                </wp:positionV>
                <wp:extent cx="3467100" cy="2552700"/>
                <wp:effectExtent l="0" t="0" r="19050" b="19050"/>
                <wp:wrapNone/>
                <wp:docPr id="1374013169" name="正方形/長方形 2"/>
                <wp:cNvGraphicFramePr/>
                <a:graphic xmlns:a="http://schemas.openxmlformats.org/drawingml/2006/main">
                  <a:graphicData uri="http://schemas.microsoft.com/office/word/2010/wordprocessingShape">
                    <wps:wsp>
                      <wps:cNvSpPr/>
                      <wps:spPr>
                        <a:xfrm>
                          <a:off x="0" y="0"/>
                          <a:ext cx="3467100" cy="2552700"/>
                        </a:xfrm>
                        <a:prstGeom prst="rect">
                          <a:avLst/>
                        </a:prstGeom>
                        <a:noFill/>
                        <a:ln cmpd="sng"/>
                      </wps:spPr>
                      <wps:style>
                        <a:lnRef idx="2">
                          <a:schemeClr val="accent1">
                            <a:shade val="15000"/>
                          </a:schemeClr>
                        </a:lnRef>
                        <a:fillRef idx="1">
                          <a:schemeClr val="accent1"/>
                        </a:fillRef>
                        <a:effectRef idx="0">
                          <a:schemeClr val="accent1"/>
                        </a:effectRef>
                        <a:fontRef idx="minor">
                          <a:schemeClr val="lt1"/>
                        </a:fontRef>
                      </wps:style>
                      <wps:txbx>
                        <w:txbxContent>
                          <w:p w14:paraId="30752D74" w14:textId="5A3318D1" w:rsidR="00565356" w:rsidRPr="001D6CA9" w:rsidRDefault="00FB76D9" w:rsidP="00565356">
                            <w:pPr>
                              <w:adjustRightInd w:val="0"/>
                              <w:snapToGrid w:val="0"/>
                              <w:jc w:val="center"/>
                              <w:rPr>
                                <w:rFonts w:asciiTheme="majorEastAsia" w:eastAsiaTheme="majorEastAsia" w:hAnsiTheme="majorEastAsia"/>
                                <w:b/>
                                <w:color w:val="000000" w:themeColor="text1"/>
                              </w:rPr>
                            </w:pPr>
                            <w:r w:rsidRPr="001D6CA9">
                              <w:rPr>
                                <w:rFonts w:asciiTheme="majorEastAsia" w:eastAsiaTheme="majorEastAsia" w:hAnsiTheme="majorEastAsia" w:hint="eastAsia"/>
                                <w:b/>
                                <w:color w:val="000000" w:themeColor="text1"/>
                              </w:rPr>
                              <w:t>［</w:t>
                            </w:r>
                            <w:r w:rsidR="00565356" w:rsidRPr="001D6CA9">
                              <w:rPr>
                                <w:rFonts w:asciiTheme="majorEastAsia" w:eastAsiaTheme="majorEastAsia" w:hAnsiTheme="majorEastAsia" w:hint="eastAsia"/>
                                <w:b/>
                                <w:color w:val="000000" w:themeColor="text1"/>
                              </w:rPr>
                              <w:t>管理組合</w:t>
                            </w:r>
                            <w:r w:rsidRPr="001D6CA9">
                              <w:rPr>
                                <w:rFonts w:asciiTheme="majorEastAsia" w:eastAsiaTheme="majorEastAsia" w:hAnsiTheme="majorEastAsia" w:hint="eastAsia"/>
                                <w:b/>
                                <w:color w:val="000000" w:themeColor="text1"/>
                              </w:rPr>
                              <w:t>］</w:t>
                            </w:r>
                          </w:p>
                          <w:p w14:paraId="469AE916" w14:textId="3E3F7BDD" w:rsidR="00AD6339" w:rsidRPr="00416FAA" w:rsidRDefault="00AD6339" w:rsidP="00AD6339">
                            <w:pPr>
                              <w:adjustRightInd w:val="0"/>
                              <w:snapToGrid w:val="0"/>
                              <w:rPr>
                                <w:rFonts w:ascii="AR P丸ゴシック体M" w:eastAsia="AR P丸ゴシック体M" w:hAnsiTheme="majorEastAsia"/>
                                <w:bCs/>
                                <w:color w:val="000000" w:themeColor="text1"/>
                                <w:sz w:val="18"/>
                                <w:szCs w:val="18"/>
                              </w:rPr>
                            </w:pPr>
                            <w:r>
                              <w:rPr>
                                <w:rFonts w:hint="eastAsia"/>
                                <w:b/>
                                <w:color w:val="000000" w:themeColor="text1"/>
                              </w:rPr>
                              <w:t xml:space="preserve">　　</w:t>
                            </w:r>
                            <w:r w:rsidRPr="00AD6339">
                              <w:rPr>
                                <w:rFonts w:ascii="AR P丸ゴシック体M" w:eastAsia="AR P丸ゴシック体M" w:hint="eastAsia"/>
                                <w:bCs/>
                                <w:color w:val="000000" w:themeColor="text1"/>
                                <w:sz w:val="18"/>
                                <w:szCs w:val="18"/>
                              </w:rPr>
                              <w:t>最高意思決定機関</w:t>
                            </w:r>
                            <w:r>
                              <w:rPr>
                                <w:rFonts w:ascii="AR P丸ゴシック体M" w:eastAsia="AR P丸ゴシック体M" w:hint="eastAsia"/>
                                <w:bCs/>
                                <w:color w:val="000000" w:themeColor="text1"/>
                                <w:sz w:val="18"/>
                                <w:szCs w:val="18"/>
                              </w:rPr>
                              <w:t xml:space="preserve">　　　　　　最高自治規範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CBB99" id="正方形/長方形 2" o:spid="_x0000_s1032" style="position:absolute;margin-left:5.25pt;margin-top:.65pt;width:273pt;height:201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" filled="f" strokecolor="#0a121c [484]" strokeweight="2pt">
                <v:textbox>
                  <w:txbxContent>
                    <w:p w14:paraId="30752D74" w14:textId="5A3318D1" w:rsidR="00565356" w:rsidRPr="001D6CA9" w:rsidRDefault="00FB76D9" w:rsidP="00565356">
                      <w:pPr>
                        <w:adjustRightInd w:val="0"/>
                        <w:snapToGrid w:val="0"/>
                        <w:jc w:val="center"/>
                        <w:rPr>
                          <w:rFonts w:asciiTheme="majorEastAsia" w:eastAsiaTheme="majorEastAsia" w:hAnsiTheme="majorEastAsia"/>
                          <w:b/>
                          <w:color w:val="000000" w:themeColor="text1"/>
                        </w:rPr>
                      </w:pPr>
                      <w:r w:rsidRPr="001D6CA9">
                        <w:rPr>
                          <w:rFonts w:asciiTheme="majorEastAsia" w:eastAsiaTheme="majorEastAsia" w:hAnsiTheme="majorEastAsia" w:hint="eastAsia"/>
                          <w:b/>
                          <w:color w:val="000000" w:themeColor="text1"/>
                        </w:rPr>
                        <w:t>［</w:t>
                      </w:r>
                      <w:r w:rsidR="00565356" w:rsidRPr="001D6CA9">
                        <w:rPr>
                          <w:rFonts w:asciiTheme="majorEastAsia" w:eastAsiaTheme="majorEastAsia" w:hAnsiTheme="majorEastAsia" w:hint="eastAsia"/>
                          <w:b/>
                          <w:color w:val="000000" w:themeColor="text1"/>
                        </w:rPr>
                        <w:t>管理組合</w:t>
                      </w:r>
                      <w:r w:rsidRPr="001D6CA9">
                        <w:rPr>
                          <w:rFonts w:asciiTheme="majorEastAsia" w:eastAsiaTheme="majorEastAsia" w:hAnsiTheme="majorEastAsia" w:hint="eastAsia"/>
                          <w:b/>
                          <w:color w:val="000000" w:themeColor="text1"/>
                        </w:rPr>
                        <w:t>］</w:t>
                      </w:r>
                    </w:p>
                    <w:p w14:paraId="469AE916" w14:textId="3E3F7BDD" w:rsidR="00AD6339" w:rsidRPr="00416FAA" w:rsidRDefault="00AD6339" w:rsidP="00AD6339">
                      <w:pPr>
                        <w:adjustRightInd w:val="0"/>
                        <w:snapToGrid w:val="0"/>
                        <w:rPr>
                          <w:rFonts w:ascii="AR P丸ゴシック体M" w:eastAsia="AR P丸ゴシック体M" w:hAnsiTheme="majorEastAsia"/>
                          <w:bCs/>
                          <w:color w:val="000000" w:themeColor="text1"/>
                          <w:sz w:val="18"/>
                          <w:szCs w:val="18"/>
                        </w:rPr>
                      </w:pPr>
                      <w:r>
                        <w:rPr>
                          <w:rFonts w:hint="eastAsia"/>
                          <w:b/>
                          <w:color w:val="000000" w:themeColor="text1"/>
                        </w:rPr>
                        <w:t xml:space="preserve">　　</w:t>
                      </w:r>
                      <w:r w:rsidRPr="00AD6339">
                        <w:rPr>
                          <w:rFonts w:ascii="AR P丸ゴシック体M" w:eastAsia="AR P丸ゴシック体M" w:hint="eastAsia"/>
                          <w:bCs/>
                          <w:color w:val="000000" w:themeColor="text1"/>
                          <w:sz w:val="18"/>
                          <w:szCs w:val="18"/>
                        </w:rPr>
                        <w:t>最高意思決定機関</w:t>
                      </w:r>
                      <w:r>
                        <w:rPr>
                          <w:rFonts w:ascii="AR P丸ゴシック体M" w:eastAsia="AR P丸ゴシック体M" w:hint="eastAsia"/>
                          <w:bCs/>
                          <w:color w:val="000000" w:themeColor="text1"/>
                          <w:sz w:val="18"/>
                          <w:szCs w:val="18"/>
                        </w:rPr>
                        <w:t xml:space="preserve">　　　　　　最高自治規範</w:t>
                      </w:r>
                    </w:p>
                  </w:txbxContent>
                </v:textbox>
              </v:rect>
            </w:pict>
          </mc:Fallback>
        </mc:AlternateContent>
      </w:r>
    </w:p>
    <w:p w14:paraId="3BFAD28A" w14:textId="100A85A9" w:rsidR="005F0B76" w:rsidRDefault="005F0B76" w:rsidP="00F50265">
      <w:pPr>
        <w:jc w:val="left"/>
      </w:pPr>
    </w:p>
    <w:p w14:paraId="6309F323" w14:textId="66DAF72A" w:rsidR="005F0B76" w:rsidRDefault="0024113A" w:rsidP="00F50265">
      <w:pPr>
        <w:jc w:val="left"/>
      </w:pPr>
      <w:r>
        <w:rPr>
          <w:noProof/>
        </w:rPr>
        <mc:AlternateContent>
          <mc:Choice Requires="wps">
            <w:drawing>
              <wp:anchor distT="0" distB="0" distL="114300" distR="114300" simplePos="0" relativeHeight="251673600" behindDoc="0" locked="0" layoutInCell="1" allowOverlap="1" wp14:anchorId="4B15B3ED" wp14:editId="65D6F934">
                <wp:simplePos x="0" y="0"/>
                <wp:positionH relativeFrom="column">
                  <wp:posOffset>419100</wp:posOffset>
                </wp:positionH>
                <wp:positionV relativeFrom="paragraph">
                  <wp:posOffset>97155</wp:posOffset>
                </wp:positionV>
                <wp:extent cx="1171575" cy="571500"/>
                <wp:effectExtent l="0" t="0" r="28575" b="19050"/>
                <wp:wrapNone/>
                <wp:docPr id="1181473842" name="正方形/長方形 4"/>
                <wp:cNvGraphicFramePr/>
                <a:graphic xmlns:a="http://schemas.openxmlformats.org/drawingml/2006/main">
                  <a:graphicData uri="http://schemas.microsoft.com/office/word/2010/wordprocessingShape">
                    <wps:wsp>
                      <wps:cNvSpPr/>
                      <wps:spPr>
                        <a:xfrm>
                          <a:off x="0" y="0"/>
                          <a:ext cx="1171575" cy="571500"/>
                        </a:xfrm>
                        <a:prstGeom prst="rect">
                          <a:avLst/>
                        </a:prstGeom>
                        <a:solidFill>
                          <a:schemeClr val="bg1">
                            <a:lumMod val="95000"/>
                          </a:schemeClr>
                        </a:solidFill>
                        <a:ln cmpd="sng"/>
                      </wps:spPr>
                      <wps:style>
                        <a:lnRef idx="2">
                          <a:schemeClr val="accent1">
                            <a:shade val="15000"/>
                          </a:schemeClr>
                        </a:lnRef>
                        <a:fillRef idx="1">
                          <a:schemeClr val="accent1"/>
                        </a:fillRef>
                        <a:effectRef idx="0">
                          <a:schemeClr val="accent1"/>
                        </a:effectRef>
                        <a:fontRef idx="minor">
                          <a:schemeClr val="lt1"/>
                        </a:fontRef>
                      </wps:style>
                      <wps:txbx>
                        <w:txbxContent>
                          <w:p w14:paraId="7AA104E6" w14:textId="708E9FFD" w:rsidR="00AF5985" w:rsidRDefault="00AF5985" w:rsidP="00AA027E">
                            <w:pPr>
                              <w:jc w:val="center"/>
                              <w:rPr>
                                <w:rFonts w:asciiTheme="majorEastAsia" w:eastAsiaTheme="majorEastAsia" w:hAnsiTheme="majorEastAsia"/>
                                <w:b/>
                                <w:bCs/>
                                <w:color w:val="000000" w:themeColor="text1"/>
                              </w:rPr>
                            </w:pPr>
                            <w:r w:rsidRPr="00AF5985">
                              <w:rPr>
                                <w:rFonts w:asciiTheme="majorEastAsia" w:eastAsiaTheme="majorEastAsia" w:hAnsiTheme="majorEastAsia" w:hint="eastAsia"/>
                                <w:b/>
                                <w:bCs/>
                                <w:color w:val="000000" w:themeColor="text1"/>
                              </w:rPr>
                              <w:t>総会</w:t>
                            </w:r>
                          </w:p>
                          <w:p w14:paraId="67025102" w14:textId="5863503E" w:rsidR="00C755F1" w:rsidRPr="00AF5985" w:rsidRDefault="00C755F1" w:rsidP="00AA027E">
                            <w:pPr>
                              <w:jc w:val="center"/>
                              <w:rPr>
                                <w:color w:val="000000" w:themeColor="text1"/>
                              </w:rPr>
                            </w:pPr>
                            <w:r>
                              <w:rPr>
                                <w:rFonts w:asciiTheme="majorEastAsia" w:eastAsiaTheme="majorEastAsia" w:hAnsiTheme="majorEastAsia" w:hint="eastAsia"/>
                                <w:b/>
                                <w:bCs/>
                                <w:color w:val="000000" w:themeColor="text1"/>
                              </w:rPr>
                              <w:t>（通常・臨時）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5B3ED" id="正方形/長方形 4" o:spid="_x0000_s1033" style="position:absolute;margin-left:33pt;margin-top:7.65pt;width:92.2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" fillcolor="#f2f2f2 [3052]" strokecolor="#0a121c [484]" strokeweight="2pt">
                <v:textbox>
                  <w:txbxContent>
                    <w:p w14:paraId="7AA104E6" w14:textId="708E9FFD" w:rsidR="00AF5985" w:rsidRDefault="00AF5985" w:rsidP="00AA027E">
                      <w:pPr>
                        <w:jc w:val="center"/>
                        <w:rPr>
                          <w:rFonts w:asciiTheme="majorEastAsia" w:eastAsiaTheme="majorEastAsia" w:hAnsiTheme="majorEastAsia"/>
                          <w:b/>
                          <w:bCs/>
                          <w:color w:val="000000" w:themeColor="text1"/>
                        </w:rPr>
                      </w:pPr>
                      <w:r w:rsidRPr="00AF5985">
                        <w:rPr>
                          <w:rFonts w:asciiTheme="majorEastAsia" w:eastAsiaTheme="majorEastAsia" w:hAnsiTheme="majorEastAsia" w:hint="eastAsia"/>
                          <w:b/>
                          <w:bCs/>
                          <w:color w:val="000000" w:themeColor="text1"/>
                        </w:rPr>
                        <w:t>総会</w:t>
                      </w:r>
                    </w:p>
                    <w:p w14:paraId="67025102" w14:textId="5863503E" w:rsidR="00C755F1" w:rsidRPr="00AF5985" w:rsidRDefault="00C755F1" w:rsidP="00AA027E">
                      <w:pPr>
                        <w:jc w:val="center"/>
                        <w:rPr>
                          <w:color w:val="000000" w:themeColor="text1"/>
                        </w:rPr>
                      </w:pPr>
                      <w:r>
                        <w:rPr>
                          <w:rFonts w:asciiTheme="majorEastAsia" w:eastAsiaTheme="majorEastAsia" w:hAnsiTheme="majorEastAsia" w:hint="eastAsia"/>
                          <w:b/>
                          <w:bCs/>
                          <w:color w:val="000000" w:themeColor="text1"/>
                        </w:rPr>
                        <w:t>（通常・臨時）</w:t>
                      </w:r>
                    </w:p>
                  </w:txbxContent>
                </v:textbox>
              </v:rect>
            </w:pict>
          </mc:Fallback>
        </mc:AlternateContent>
      </w:r>
      <w:r w:rsidR="00684F06">
        <w:rPr>
          <w:noProof/>
        </w:rPr>
        <mc:AlternateContent>
          <mc:Choice Requires="wps">
            <w:drawing>
              <wp:anchor distT="0" distB="0" distL="114300" distR="114300" simplePos="0" relativeHeight="251662336" behindDoc="0" locked="0" layoutInCell="1" allowOverlap="1" wp14:anchorId="01FC4271" wp14:editId="2CF7B320">
                <wp:simplePos x="0" y="0"/>
                <wp:positionH relativeFrom="margin">
                  <wp:posOffset>4828540</wp:posOffset>
                </wp:positionH>
                <wp:positionV relativeFrom="paragraph">
                  <wp:posOffset>9525</wp:posOffset>
                </wp:positionV>
                <wp:extent cx="1285875" cy="1266825"/>
                <wp:effectExtent l="0" t="0" r="28575" b="28575"/>
                <wp:wrapNone/>
                <wp:docPr id="1179677934" name="正方形/長方形 2"/>
                <wp:cNvGraphicFramePr/>
                <a:graphic xmlns:a="http://schemas.openxmlformats.org/drawingml/2006/main">
                  <a:graphicData uri="http://schemas.microsoft.com/office/word/2010/wordprocessingShape">
                    <wps:wsp>
                      <wps:cNvSpPr/>
                      <wps:spPr>
                        <a:xfrm>
                          <a:off x="0" y="0"/>
                          <a:ext cx="1285875" cy="1266825"/>
                        </a:xfrm>
                        <a:prstGeom prst="rect">
                          <a:avLst/>
                        </a:prstGeom>
                        <a:noFill/>
                        <a:ln w="25400" cap="flat" cmpd="sng" algn="ctr">
                          <a:solidFill>
                            <a:srgbClr val="4F81BD">
                              <a:shade val="15000"/>
                            </a:srgbClr>
                          </a:solidFill>
                          <a:prstDash val="solid"/>
                        </a:ln>
                        <a:effectLst/>
                      </wps:spPr>
                      <wps:txbx>
                        <w:txbxContent>
                          <w:p w14:paraId="22C1370A" w14:textId="77777777" w:rsidR="00E512D5" w:rsidRDefault="00E512D5" w:rsidP="00131033">
                            <w:pPr>
                              <w:jc w:val="center"/>
                              <w:rPr>
                                <w:rFonts w:asciiTheme="majorEastAsia" w:eastAsiaTheme="majorEastAsia" w:hAnsiTheme="majorEastAsia"/>
                                <w:b/>
                                <w:bCs/>
                              </w:rPr>
                            </w:pPr>
                          </w:p>
                          <w:p w14:paraId="41E79EAA" w14:textId="4A831B75" w:rsidR="00131033" w:rsidRDefault="00FB76D9" w:rsidP="00131033">
                            <w:pPr>
                              <w:jc w:val="center"/>
                              <w:rPr>
                                <w:rFonts w:asciiTheme="majorEastAsia" w:eastAsiaTheme="majorEastAsia" w:hAnsiTheme="majorEastAsia"/>
                                <w:b/>
                                <w:bCs/>
                              </w:rPr>
                            </w:pPr>
                            <w:r>
                              <w:rPr>
                                <w:rFonts w:asciiTheme="majorEastAsia" w:eastAsiaTheme="majorEastAsia" w:hAnsiTheme="majorEastAsia" w:hint="eastAsia"/>
                                <w:b/>
                                <w:bCs/>
                              </w:rPr>
                              <w:t>［</w:t>
                            </w:r>
                            <w:r w:rsidR="00131033" w:rsidRPr="00131033">
                              <w:rPr>
                                <w:rFonts w:asciiTheme="majorEastAsia" w:eastAsiaTheme="majorEastAsia" w:hAnsiTheme="majorEastAsia" w:hint="eastAsia"/>
                                <w:b/>
                                <w:bCs/>
                              </w:rPr>
                              <w:t>管理会社</w:t>
                            </w:r>
                            <w:r>
                              <w:rPr>
                                <w:rFonts w:asciiTheme="majorEastAsia" w:eastAsiaTheme="majorEastAsia" w:hAnsiTheme="majorEastAsia" w:hint="eastAsia"/>
                                <w:b/>
                                <w:bCs/>
                              </w:rPr>
                              <w:t>］</w:t>
                            </w:r>
                          </w:p>
                          <w:p w14:paraId="088C9AD9" w14:textId="77777777" w:rsidR="007A4351" w:rsidRDefault="007A4351" w:rsidP="007A4351">
                            <w:pPr>
                              <w:spacing w:afterLines="50" w:after="120"/>
                              <w:jc w:val="center"/>
                              <w:rPr>
                                <w:rFonts w:asciiTheme="majorEastAsia" w:eastAsiaTheme="majorEastAsia" w:hAnsiTheme="majorEastAsia"/>
                                <w:b/>
                                <w:bCs/>
                              </w:rPr>
                            </w:pPr>
                          </w:p>
                          <w:p w14:paraId="77F75BB2" w14:textId="500097FA" w:rsidR="00BE3865" w:rsidRPr="0049623E" w:rsidRDefault="001D1F54" w:rsidP="00131033">
                            <w:pPr>
                              <w:jc w:val="center"/>
                              <w:rPr>
                                <w:rFonts w:asciiTheme="majorEastAsia" w:eastAsiaTheme="majorEastAsia" w:hAnsiTheme="majorEastAsia"/>
                                <w:b/>
                                <w:bCs/>
                                <w:sz w:val="18"/>
                                <w:szCs w:val="18"/>
                              </w:rPr>
                            </w:pPr>
                            <w:r w:rsidRPr="0049623E">
                              <w:rPr>
                                <w:rFonts w:asciiTheme="majorEastAsia" w:eastAsiaTheme="majorEastAsia" w:hAnsiTheme="majorEastAsia" w:hint="eastAsia"/>
                                <w:b/>
                                <w:bCs/>
                                <w:sz w:val="18"/>
                                <w:szCs w:val="18"/>
                              </w:rPr>
                              <w:t>（</w:t>
                            </w:r>
                            <w:r w:rsidR="00BE3865" w:rsidRPr="0049623E">
                              <w:rPr>
                                <w:rFonts w:asciiTheme="majorEastAsia" w:eastAsiaTheme="majorEastAsia" w:hAnsiTheme="majorEastAsia" w:hint="eastAsia"/>
                                <w:b/>
                                <w:bCs/>
                                <w:sz w:val="18"/>
                                <w:szCs w:val="18"/>
                              </w:rPr>
                              <w:t>管理業務主任者</w:t>
                            </w:r>
                            <w:r w:rsidRPr="0049623E">
                              <w:rPr>
                                <w:rFonts w:asciiTheme="majorEastAsia" w:eastAsiaTheme="majorEastAsia" w:hAnsiTheme="majorEastAsia" w:hint="eastAsia"/>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C4271" id="_x0000_s1034" style="position:absolute;margin-left:380.2pt;margin-top:.75pt;width:101.25pt;height:9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" filled="f" strokecolor="#1c334e" strokeweight="2pt">
                <v:textbox>
                  <w:txbxContent>
                    <w:p w14:paraId="22C1370A" w14:textId="77777777" w:rsidR="00E512D5" w:rsidRDefault="00E512D5" w:rsidP="00131033">
                      <w:pPr>
                        <w:jc w:val="center"/>
                        <w:rPr>
                          <w:rFonts w:asciiTheme="majorEastAsia" w:eastAsiaTheme="majorEastAsia" w:hAnsiTheme="majorEastAsia"/>
                          <w:b/>
                          <w:bCs/>
                        </w:rPr>
                      </w:pPr>
                    </w:p>
                    <w:p w14:paraId="41E79EAA" w14:textId="4A831B75" w:rsidR="00131033" w:rsidRDefault="00FB76D9" w:rsidP="00131033">
                      <w:pPr>
                        <w:jc w:val="center"/>
                        <w:rPr>
                          <w:rFonts w:asciiTheme="majorEastAsia" w:eastAsiaTheme="majorEastAsia" w:hAnsiTheme="majorEastAsia"/>
                          <w:b/>
                          <w:bCs/>
                        </w:rPr>
                      </w:pPr>
                      <w:r>
                        <w:rPr>
                          <w:rFonts w:asciiTheme="majorEastAsia" w:eastAsiaTheme="majorEastAsia" w:hAnsiTheme="majorEastAsia" w:hint="eastAsia"/>
                          <w:b/>
                          <w:bCs/>
                        </w:rPr>
                        <w:t>［</w:t>
                      </w:r>
                      <w:r w:rsidR="00131033" w:rsidRPr="00131033">
                        <w:rPr>
                          <w:rFonts w:asciiTheme="majorEastAsia" w:eastAsiaTheme="majorEastAsia" w:hAnsiTheme="majorEastAsia" w:hint="eastAsia"/>
                          <w:b/>
                          <w:bCs/>
                        </w:rPr>
                        <w:t>管理会社</w:t>
                      </w:r>
                      <w:r>
                        <w:rPr>
                          <w:rFonts w:asciiTheme="majorEastAsia" w:eastAsiaTheme="majorEastAsia" w:hAnsiTheme="majorEastAsia" w:hint="eastAsia"/>
                          <w:b/>
                          <w:bCs/>
                        </w:rPr>
                        <w:t>］</w:t>
                      </w:r>
                    </w:p>
                    <w:p w14:paraId="088C9AD9" w14:textId="77777777" w:rsidR="007A4351" w:rsidRDefault="007A4351" w:rsidP="007A4351">
                      <w:pPr>
                        <w:spacing w:afterLines="50" w:after="120"/>
                        <w:jc w:val="center"/>
                        <w:rPr>
                          <w:rFonts w:asciiTheme="majorEastAsia" w:eastAsiaTheme="majorEastAsia" w:hAnsiTheme="majorEastAsia"/>
                          <w:b/>
                          <w:bCs/>
                        </w:rPr>
                      </w:pPr>
                    </w:p>
                    <w:p w14:paraId="77F75BB2" w14:textId="500097FA" w:rsidR="00BE3865" w:rsidRPr="0049623E" w:rsidRDefault="001D1F54" w:rsidP="00131033">
                      <w:pPr>
                        <w:jc w:val="center"/>
                        <w:rPr>
                          <w:rFonts w:asciiTheme="majorEastAsia" w:eastAsiaTheme="majorEastAsia" w:hAnsiTheme="majorEastAsia"/>
                          <w:b/>
                          <w:bCs/>
                          <w:sz w:val="18"/>
                          <w:szCs w:val="18"/>
                        </w:rPr>
                      </w:pPr>
                      <w:r w:rsidRPr="0049623E">
                        <w:rPr>
                          <w:rFonts w:asciiTheme="majorEastAsia" w:eastAsiaTheme="majorEastAsia" w:hAnsiTheme="majorEastAsia" w:hint="eastAsia"/>
                          <w:b/>
                          <w:bCs/>
                          <w:sz w:val="18"/>
                          <w:szCs w:val="18"/>
                        </w:rPr>
                        <w:t>（</w:t>
                      </w:r>
                      <w:r w:rsidR="00BE3865" w:rsidRPr="0049623E">
                        <w:rPr>
                          <w:rFonts w:asciiTheme="majorEastAsia" w:eastAsiaTheme="majorEastAsia" w:hAnsiTheme="majorEastAsia" w:hint="eastAsia"/>
                          <w:b/>
                          <w:bCs/>
                          <w:sz w:val="18"/>
                          <w:szCs w:val="18"/>
                        </w:rPr>
                        <w:t>管理業務主任者</w:t>
                      </w:r>
                      <w:r w:rsidRPr="0049623E">
                        <w:rPr>
                          <w:rFonts w:asciiTheme="majorEastAsia" w:eastAsiaTheme="majorEastAsia" w:hAnsiTheme="majorEastAsia" w:hint="eastAsia"/>
                          <w:b/>
                          <w:bCs/>
                          <w:sz w:val="18"/>
                          <w:szCs w:val="18"/>
                        </w:rPr>
                        <w:t>）</w:t>
                      </w:r>
                    </w:p>
                  </w:txbxContent>
                </v:textbox>
                <w10:wrap anchorx="margin"/>
              </v:rect>
            </w:pict>
          </mc:Fallback>
        </mc:AlternateContent>
      </w:r>
      <w:r w:rsidR="00684F06">
        <w:rPr>
          <w:noProof/>
        </w:rPr>
        <mc:AlternateContent>
          <mc:Choice Requires="wps">
            <w:drawing>
              <wp:anchor distT="0" distB="0" distL="114300" distR="114300" simplePos="0" relativeHeight="251694591" behindDoc="0" locked="0" layoutInCell="1" allowOverlap="1" wp14:anchorId="7F3F7784" wp14:editId="11B34D1B">
                <wp:simplePos x="0" y="0"/>
                <wp:positionH relativeFrom="column">
                  <wp:posOffset>2000250</wp:posOffset>
                </wp:positionH>
                <wp:positionV relativeFrom="paragraph">
                  <wp:posOffset>97155</wp:posOffset>
                </wp:positionV>
                <wp:extent cx="1120140" cy="561975"/>
                <wp:effectExtent l="19050" t="19050" r="22860" b="28575"/>
                <wp:wrapNone/>
                <wp:docPr id="1969195768" name="四角形: 角を丸くする 1"/>
                <wp:cNvGraphicFramePr/>
                <a:graphic xmlns:a="http://schemas.openxmlformats.org/drawingml/2006/main">
                  <a:graphicData uri="http://schemas.microsoft.com/office/word/2010/wordprocessingShape">
                    <wps:wsp>
                      <wps:cNvSpPr/>
                      <wps:spPr>
                        <a:xfrm>
                          <a:off x="0" y="0"/>
                          <a:ext cx="1120140" cy="561975"/>
                        </a:xfrm>
                        <a:prstGeom prst="roundRect">
                          <a:avLst/>
                        </a:prstGeom>
                        <a:solidFill>
                          <a:schemeClr val="bg1">
                            <a:lumMod val="95000"/>
                          </a:schemeClr>
                        </a:solidFill>
                        <a:ln w="28575" cap="flat" cmpd="sng" algn="ctr">
                          <a:solidFill>
                            <a:srgbClr val="4F81BD">
                              <a:shade val="15000"/>
                              <a:alpha val="96000"/>
                            </a:srgbClr>
                          </a:solidFill>
                          <a:prstDash val="solid"/>
                        </a:ln>
                        <a:effectLst/>
                      </wps:spPr>
                      <wps:txbx>
                        <w:txbxContent>
                          <w:p w14:paraId="7189EF2C" w14:textId="73DEE66E" w:rsidR="00AF5985" w:rsidRDefault="00AF5985" w:rsidP="00AF5985">
                            <w:pPr>
                              <w:jc w:val="center"/>
                              <w:rPr>
                                <w:rFonts w:asciiTheme="majorEastAsia" w:eastAsiaTheme="majorEastAsia" w:hAnsiTheme="majorEastAsia"/>
                                <w:b/>
                                <w:bCs/>
                              </w:rPr>
                            </w:pPr>
                            <w:r w:rsidRPr="00C97B08">
                              <w:rPr>
                                <w:rFonts w:asciiTheme="majorEastAsia" w:eastAsiaTheme="majorEastAsia" w:hAnsiTheme="majorEastAsia" w:hint="eastAsia"/>
                                <w:b/>
                                <w:bCs/>
                              </w:rPr>
                              <w:t>管理規約</w:t>
                            </w:r>
                          </w:p>
                          <w:p w14:paraId="2016F6E5" w14:textId="60587BF7" w:rsidR="00AD6339" w:rsidRPr="00C97B08" w:rsidRDefault="00AD6339" w:rsidP="00AF5985">
                            <w:pPr>
                              <w:jc w:val="center"/>
                              <w:rPr>
                                <w:rFonts w:asciiTheme="majorEastAsia" w:eastAsiaTheme="majorEastAsia" w:hAnsiTheme="majorEastAsia"/>
                                <w:b/>
                                <w:bCs/>
                              </w:rPr>
                            </w:pPr>
                            <w:r>
                              <w:rPr>
                                <w:rFonts w:asciiTheme="majorEastAsia" w:eastAsiaTheme="majorEastAsia" w:hAnsiTheme="majorEastAsia" w:hint="eastAsia"/>
                                <w:b/>
                                <w:bCs/>
                              </w:rPr>
                              <w:t>事務細則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3F7784" id="_x0000_s1035" style="position:absolute;margin-left:157.5pt;margin-top:7.65pt;width:88.2pt;height:44.25pt;z-index:251694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" fillcolor="#f2f2f2 [3052]" strokecolor="#1c334e" strokeweight="2.25pt">
                <v:stroke opacity="62965f"/>
                <v:textbox>
                  <w:txbxContent>
                    <w:p w14:paraId="7189EF2C" w14:textId="73DEE66E" w:rsidR="00AF5985" w:rsidRDefault="00AF5985" w:rsidP="00AF5985">
                      <w:pPr>
                        <w:jc w:val="center"/>
                        <w:rPr>
                          <w:rFonts w:asciiTheme="majorEastAsia" w:eastAsiaTheme="majorEastAsia" w:hAnsiTheme="majorEastAsia"/>
                          <w:b/>
                          <w:bCs/>
                        </w:rPr>
                      </w:pPr>
                      <w:r w:rsidRPr="00C97B08">
                        <w:rPr>
                          <w:rFonts w:asciiTheme="majorEastAsia" w:eastAsiaTheme="majorEastAsia" w:hAnsiTheme="majorEastAsia" w:hint="eastAsia"/>
                          <w:b/>
                          <w:bCs/>
                        </w:rPr>
                        <w:t>管理規約</w:t>
                      </w:r>
                    </w:p>
                    <w:p w14:paraId="2016F6E5" w14:textId="60587BF7" w:rsidR="00AD6339" w:rsidRPr="00C97B08" w:rsidRDefault="00AD6339" w:rsidP="00AF5985">
                      <w:pPr>
                        <w:jc w:val="center"/>
                        <w:rPr>
                          <w:rFonts w:asciiTheme="majorEastAsia" w:eastAsiaTheme="majorEastAsia" w:hAnsiTheme="majorEastAsia"/>
                          <w:b/>
                          <w:bCs/>
                        </w:rPr>
                      </w:pPr>
                      <w:r>
                        <w:rPr>
                          <w:rFonts w:asciiTheme="majorEastAsia" w:eastAsiaTheme="majorEastAsia" w:hAnsiTheme="majorEastAsia" w:hint="eastAsia"/>
                          <w:b/>
                          <w:bCs/>
                        </w:rPr>
                        <w:t>事務細則</w:t>
                      </w:r>
                    </w:p>
                  </w:txbxContent>
                </v:textbox>
              </v:roundrect>
            </w:pict>
          </mc:Fallback>
        </mc:AlternateContent>
      </w:r>
    </w:p>
    <w:p w14:paraId="0A50272E" w14:textId="1C171523" w:rsidR="005F0B76" w:rsidRDefault="00416FAA" w:rsidP="00F50265">
      <w:pPr>
        <w:jc w:val="left"/>
      </w:pPr>
      <w:r>
        <w:rPr>
          <w:noProof/>
        </w:rPr>
        <mc:AlternateContent>
          <mc:Choice Requires="wps">
            <w:drawing>
              <wp:anchor distT="0" distB="0" distL="114300" distR="114300" simplePos="0" relativeHeight="251710464" behindDoc="0" locked="0" layoutInCell="1" allowOverlap="1" wp14:anchorId="33208E6A" wp14:editId="3C929AFC">
                <wp:simplePos x="0" y="0"/>
                <wp:positionH relativeFrom="column">
                  <wp:posOffset>4191000</wp:posOffset>
                </wp:positionH>
                <wp:positionV relativeFrom="paragraph">
                  <wp:posOffset>44450</wp:posOffset>
                </wp:positionV>
                <wp:extent cx="0" cy="293370"/>
                <wp:effectExtent l="95250" t="0" r="57150" b="49530"/>
                <wp:wrapNone/>
                <wp:docPr id="440167360" name="直線矢印コネクタ 4"/>
                <wp:cNvGraphicFramePr/>
                <a:graphic xmlns:a="http://schemas.openxmlformats.org/drawingml/2006/main">
                  <a:graphicData uri="http://schemas.microsoft.com/office/word/2010/wordprocessingShape">
                    <wps:wsp>
                      <wps:cNvCnPr/>
                      <wps:spPr>
                        <a:xfrm>
                          <a:off x="0" y="0"/>
                          <a:ext cx="0" cy="293370"/>
                        </a:xfrm>
                        <a:prstGeom prst="straightConnector1">
                          <a:avLst/>
                        </a:prstGeom>
                        <a:ln w="38100">
                          <a:prstDash val="sysDot"/>
                          <a:headEnd w="lg"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3BAA9DEB" id="_x0000_t32" coordsize="21600,21600" o:spt="32" o:oned="t" path="m,l21600,21600e" filled="f">
                <v:path arrowok="t" fillok="f" o:connecttype="none"/>
                <o:lock v:ext="edit" shapetype="t"/>
              </v:shapetype>
              <v:shape id="直線矢印コネクタ 4" o:spid="_x0000_s1026" type="#_x0000_t32" style="position:absolute;margin-left:330pt;margin-top:3.5pt;width:0;height:23.1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" strokecolor="#4579b8 [3044]" strokeweight="3pt">
                <v:stroke dashstyle="1 1" startarrowwidth="wide" endarrow="block"/>
              </v:shape>
            </w:pict>
          </mc:Fallback>
        </mc:AlternateContent>
      </w:r>
    </w:p>
    <w:p w14:paraId="3B3C1A6D" w14:textId="67CD707C" w:rsidR="005F0B76" w:rsidRDefault="006E25AF" w:rsidP="00F50265">
      <w:pPr>
        <w:jc w:val="left"/>
      </w:pPr>
      <w:r>
        <w:rPr>
          <w:noProof/>
        </w:rPr>
        <mc:AlternateContent>
          <mc:Choice Requires="wps">
            <w:drawing>
              <wp:anchor distT="0" distB="0" distL="114300" distR="114300" simplePos="0" relativeHeight="251738112" behindDoc="0" locked="0" layoutInCell="1" allowOverlap="1" wp14:anchorId="7C6BF8A4" wp14:editId="60ECC275">
                <wp:simplePos x="0" y="0"/>
                <wp:positionH relativeFrom="column">
                  <wp:posOffset>1609725</wp:posOffset>
                </wp:positionH>
                <wp:positionV relativeFrom="paragraph">
                  <wp:posOffset>5080</wp:posOffset>
                </wp:positionV>
                <wp:extent cx="371475" cy="142875"/>
                <wp:effectExtent l="0" t="0" r="28575" b="28575"/>
                <wp:wrapNone/>
                <wp:docPr id="2036376281" name="矢印: 左右 49"/>
                <wp:cNvGraphicFramePr/>
                <a:graphic xmlns:a="http://schemas.openxmlformats.org/drawingml/2006/main">
                  <a:graphicData uri="http://schemas.microsoft.com/office/word/2010/wordprocessingShape">
                    <wps:wsp>
                      <wps:cNvSpPr/>
                      <wps:spPr>
                        <a:xfrm>
                          <a:off x="0" y="0"/>
                          <a:ext cx="371475" cy="142875"/>
                        </a:xfrm>
                        <a:prstGeom prst="leftRight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F29142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49" o:spid="_x0000_s1026" type="#_x0000_t69" style="position:absolute;margin-left:126.75pt;margin-top:.4pt;width:29.25pt;height:1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" adj="4154" fillcolor="#4f81bd [3204]" strokecolor="#4f81bd [3204]" strokeweight="2pt"/>
            </w:pict>
          </mc:Fallback>
        </mc:AlternateContent>
      </w:r>
      <w:r w:rsidR="00340918">
        <w:rPr>
          <w:noProof/>
        </w:rPr>
        <mc:AlternateContent>
          <mc:Choice Requires="wps">
            <w:drawing>
              <wp:anchor distT="0" distB="0" distL="114300" distR="114300" simplePos="0" relativeHeight="251686912" behindDoc="0" locked="0" layoutInCell="1" allowOverlap="1" wp14:anchorId="7FDBCA5F" wp14:editId="2AFFD0B2">
                <wp:simplePos x="0" y="0"/>
                <wp:positionH relativeFrom="column">
                  <wp:posOffset>3552825</wp:posOffset>
                </wp:positionH>
                <wp:positionV relativeFrom="paragraph">
                  <wp:posOffset>31115</wp:posOffset>
                </wp:positionV>
                <wp:extent cx="1257300" cy="685800"/>
                <wp:effectExtent l="0" t="0" r="19050" b="19050"/>
                <wp:wrapNone/>
                <wp:docPr id="2052174796" name="矢印: 左右 9"/>
                <wp:cNvGraphicFramePr/>
                <a:graphic xmlns:a="http://schemas.openxmlformats.org/drawingml/2006/main">
                  <a:graphicData uri="http://schemas.microsoft.com/office/word/2010/wordprocessingShape">
                    <wps:wsp>
                      <wps:cNvSpPr/>
                      <wps:spPr>
                        <a:xfrm>
                          <a:off x="0" y="0"/>
                          <a:ext cx="1257300" cy="685800"/>
                        </a:xfrm>
                        <a:prstGeom prst="leftRightArrow">
                          <a:avLst>
                            <a:gd name="adj1" fmla="val 59452"/>
                            <a:gd name="adj2" fmla="val 50000"/>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E0FA712" w14:textId="3A17EF02" w:rsidR="00BE3865" w:rsidRPr="00CC3699" w:rsidRDefault="0049623E" w:rsidP="00BE3865">
                            <w:pPr>
                              <w:rPr>
                                <w:rFonts w:asciiTheme="majorEastAsia" w:eastAsiaTheme="majorEastAsia" w:hAnsiTheme="majorEastAsia"/>
                                <w:b/>
                                <w:bCs/>
                                <w:color w:val="000000" w:themeColor="text1"/>
                                <w:sz w:val="16"/>
                                <w:szCs w:val="16"/>
                              </w:rPr>
                            </w:pPr>
                            <w:r w:rsidRPr="00CC3699">
                              <w:rPr>
                                <w:rFonts w:asciiTheme="majorEastAsia" w:eastAsiaTheme="majorEastAsia" w:hAnsiTheme="majorEastAsia" w:hint="eastAsia"/>
                                <w:b/>
                                <w:bCs/>
                                <w:color w:val="000000" w:themeColor="text1"/>
                                <w:sz w:val="16"/>
                                <w:szCs w:val="16"/>
                              </w:rPr>
                              <w:t>管理</w:t>
                            </w:r>
                            <w:r w:rsidR="00BE3865" w:rsidRPr="00CC3699">
                              <w:rPr>
                                <w:rFonts w:asciiTheme="majorEastAsia" w:eastAsiaTheme="majorEastAsia" w:hAnsiTheme="majorEastAsia" w:hint="eastAsia"/>
                                <w:b/>
                                <w:bCs/>
                                <w:color w:val="000000" w:themeColor="text1"/>
                                <w:sz w:val="16"/>
                                <w:szCs w:val="16"/>
                              </w:rPr>
                              <w:t>委託契約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BCA5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9" o:spid="_x0000_s1036" type="#_x0000_t69" style="position:absolute;margin-left:279.75pt;margin-top:2.45pt;width:99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" adj="5891,4379" filled="f" strokecolor="#0a121c [484]" strokeweight="1pt">
                <v:textbox>
                  <w:txbxContent>
                    <w:p w14:paraId="3E0FA712" w14:textId="3A17EF02" w:rsidR="00BE3865" w:rsidRPr="00CC3699" w:rsidRDefault="0049623E" w:rsidP="00BE3865">
                      <w:pPr>
                        <w:rPr>
                          <w:rFonts w:asciiTheme="majorEastAsia" w:eastAsiaTheme="majorEastAsia" w:hAnsiTheme="majorEastAsia"/>
                          <w:b/>
                          <w:bCs/>
                          <w:color w:val="000000" w:themeColor="text1"/>
                          <w:sz w:val="16"/>
                          <w:szCs w:val="16"/>
                        </w:rPr>
                      </w:pPr>
                      <w:r w:rsidRPr="00CC3699">
                        <w:rPr>
                          <w:rFonts w:asciiTheme="majorEastAsia" w:eastAsiaTheme="majorEastAsia" w:hAnsiTheme="majorEastAsia" w:hint="eastAsia"/>
                          <w:b/>
                          <w:bCs/>
                          <w:color w:val="000000" w:themeColor="text1"/>
                          <w:sz w:val="16"/>
                          <w:szCs w:val="16"/>
                        </w:rPr>
                        <w:t>管理</w:t>
                      </w:r>
                      <w:r w:rsidR="00BE3865" w:rsidRPr="00CC3699">
                        <w:rPr>
                          <w:rFonts w:asciiTheme="majorEastAsia" w:eastAsiaTheme="majorEastAsia" w:hAnsiTheme="majorEastAsia" w:hint="eastAsia"/>
                          <w:b/>
                          <w:bCs/>
                          <w:color w:val="000000" w:themeColor="text1"/>
                          <w:sz w:val="16"/>
                          <w:szCs w:val="16"/>
                        </w:rPr>
                        <w:t>委託契約</w:t>
                      </w:r>
                    </w:p>
                  </w:txbxContent>
                </v:textbox>
              </v:shape>
            </w:pict>
          </mc:Fallback>
        </mc:AlternateContent>
      </w:r>
    </w:p>
    <w:p w14:paraId="0F2E4D38" w14:textId="638DDD12" w:rsidR="005F0B76" w:rsidRDefault="005F0B76" w:rsidP="00F50265">
      <w:pPr>
        <w:jc w:val="left"/>
      </w:pPr>
    </w:p>
    <w:p w14:paraId="2144F086" w14:textId="5466E410" w:rsidR="005F0B76" w:rsidRDefault="00305744" w:rsidP="00F50265">
      <w:pPr>
        <w:jc w:val="left"/>
      </w:pPr>
      <w:r>
        <w:rPr>
          <w:noProof/>
        </w:rPr>
        <mc:AlternateContent>
          <mc:Choice Requires="wps">
            <w:drawing>
              <wp:anchor distT="0" distB="0" distL="114300" distR="114300" simplePos="0" relativeHeight="251708416" behindDoc="0" locked="0" layoutInCell="1" allowOverlap="1" wp14:anchorId="45AF9EE3" wp14:editId="14B9955F">
                <wp:simplePos x="0" y="0"/>
                <wp:positionH relativeFrom="column">
                  <wp:posOffset>1789430</wp:posOffset>
                </wp:positionH>
                <wp:positionV relativeFrom="page">
                  <wp:posOffset>4237990</wp:posOffset>
                </wp:positionV>
                <wp:extent cx="352425" cy="295275"/>
                <wp:effectExtent l="38100" t="19050" r="28575" b="47625"/>
                <wp:wrapNone/>
                <wp:docPr id="992116384" name="直線矢印コネクタ 4"/>
                <wp:cNvGraphicFramePr/>
                <a:graphic xmlns:a="http://schemas.openxmlformats.org/drawingml/2006/main">
                  <a:graphicData uri="http://schemas.microsoft.com/office/word/2010/wordprocessingShape">
                    <wps:wsp>
                      <wps:cNvCnPr/>
                      <wps:spPr>
                        <a:xfrm flipH="1">
                          <a:off x="0" y="0"/>
                          <a:ext cx="352425" cy="295275"/>
                        </a:xfrm>
                        <a:prstGeom prst="straightConnector1">
                          <a:avLst/>
                        </a:prstGeom>
                        <a:ln w="38100">
                          <a:prstDash val="solid"/>
                          <a:headEnd w="lg"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813B379" id="_x0000_t32" coordsize="21600,21600" o:spt="32" o:oned="t" path="m,l21600,21600e" filled="f">
                <v:path arrowok="t" fillok="f" o:connecttype="none"/>
                <o:lock v:ext="edit" shapetype="t"/>
              </v:shapetype>
              <v:shape id="直線矢印コネクタ 4" o:spid="_x0000_s1026" type="#_x0000_t32" style="position:absolute;margin-left:140.9pt;margin-top:333.7pt;width:27.75pt;height:23.2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" strokecolor="#4579b8 [3044]" strokeweight="3pt">
                <v:stroke startarrowwidth="wide" endarrow="block"/>
                <w10:wrap anchory="page"/>
              </v:shape>
            </w:pict>
          </mc:Fallback>
        </mc:AlternateContent>
      </w:r>
      <w:r w:rsidR="001234C9">
        <w:rPr>
          <w:noProof/>
        </w:rPr>
        <mc:AlternateContent>
          <mc:Choice Requires="wps">
            <w:drawing>
              <wp:anchor distT="0" distB="0" distL="114300" distR="114300" simplePos="0" relativeHeight="251739136" behindDoc="0" locked="0" layoutInCell="1" allowOverlap="1" wp14:anchorId="612A2F11" wp14:editId="38627083">
                <wp:simplePos x="0" y="0"/>
                <wp:positionH relativeFrom="column">
                  <wp:posOffset>800100</wp:posOffset>
                </wp:positionH>
                <wp:positionV relativeFrom="paragraph">
                  <wp:posOffset>34925</wp:posOffset>
                </wp:positionV>
                <wp:extent cx="140970" cy="1038225"/>
                <wp:effectExtent l="19050" t="19050" r="30480" b="47625"/>
                <wp:wrapNone/>
                <wp:docPr id="1242796153" name="矢印: 上下 50"/>
                <wp:cNvGraphicFramePr/>
                <a:graphic xmlns:a="http://schemas.openxmlformats.org/drawingml/2006/main">
                  <a:graphicData uri="http://schemas.microsoft.com/office/word/2010/wordprocessingShape">
                    <wps:wsp>
                      <wps:cNvSpPr/>
                      <wps:spPr>
                        <a:xfrm>
                          <a:off x="0" y="0"/>
                          <a:ext cx="140970" cy="1038225"/>
                        </a:xfrm>
                        <a:prstGeom prst="upDown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1BB315E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50" o:spid="_x0000_s1026" type="#_x0000_t70" style="position:absolute;margin-left:63pt;margin-top:2.75pt;width:11.1pt;height:81.7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" adj=",1466" fillcolor="#4f81bd [3204]" strokecolor="#4f81bd [3204]" strokeweight="2pt"/>
            </w:pict>
          </mc:Fallback>
        </mc:AlternateContent>
      </w:r>
      <w:r w:rsidR="001234C9">
        <w:rPr>
          <w:noProof/>
        </w:rPr>
        <mc:AlternateContent>
          <mc:Choice Requires="wps">
            <w:drawing>
              <wp:anchor distT="0" distB="0" distL="114300" distR="114300" simplePos="0" relativeHeight="251740160" behindDoc="0" locked="0" layoutInCell="1" allowOverlap="1" wp14:anchorId="33379AC7" wp14:editId="4608196D">
                <wp:simplePos x="0" y="0"/>
                <wp:positionH relativeFrom="column">
                  <wp:posOffset>2594609</wp:posOffset>
                </wp:positionH>
                <wp:positionV relativeFrom="paragraph">
                  <wp:posOffset>23495</wp:posOffset>
                </wp:positionV>
                <wp:extent cx="139065" cy="1038225"/>
                <wp:effectExtent l="19050" t="0" r="32385" b="47625"/>
                <wp:wrapNone/>
                <wp:docPr id="471702502" name="矢印: 下 51"/>
                <wp:cNvGraphicFramePr/>
                <a:graphic xmlns:a="http://schemas.openxmlformats.org/drawingml/2006/main">
                  <a:graphicData uri="http://schemas.microsoft.com/office/word/2010/wordprocessingShape">
                    <wps:wsp>
                      <wps:cNvSpPr/>
                      <wps:spPr>
                        <a:xfrm>
                          <a:off x="0" y="0"/>
                          <a:ext cx="139065" cy="1038225"/>
                        </a:xfrm>
                        <a:prstGeom prst="down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59DDFE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1" o:spid="_x0000_s1026" type="#_x0000_t67" style="position:absolute;margin-left:204.3pt;margin-top:1.85pt;width:10.95pt;height:81.7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" adj="20153" fillcolor="#4f81bd [3204]" strokecolor="#4f81bd [3204]" strokeweight="2pt"/>
            </w:pict>
          </mc:Fallback>
        </mc:AlternateContent>
      </w:r>
      <w:r w:rsidR="0024113A">
        <w:rPr>
          <w:noProof/>
        </w:rPr>
        <mc:AlternateContent>
          <mc:Choice Requires="wps">
            <w:drawing>
              <wp:anchor distT="0" distB="0" distL="114300" distR="114300" simplePos="0" relativeHeight="251737088" behindDoc="0" locked="0" layoutInCell="1" allowOverlap="1" wp14:anchorId="278B569D" wp14:editId="4DDFDFF7">
                <wp:simplePos x="0" y="0"/>
                <wp:positionH relativeFrom="column">
                  <wp:posOffset>1228724</wp:posOffset>
                </wp:positionH>
                <wp:positionV relativeFrom="paragraph">
                  <wp:posOffset>46355</wp:posOffset>
                </wp:positionV>
                <wp:extent cx="447675" cy="276225"/>
                <wp:effectExtent l="38100" t="38100" r="66675" b="47625"/>
                <wp:wrapNone/>
                <wp:docPr id="230190880" name="直線矢印コネクタ 46"/>
                <wp:cNvGraphicFramePr/>
                <a:graphic xmlns:a="http://schemas.openxmlformats.org/drawingml/2006/main">
                  <a:graphicData uri="http://schemas.microsoft.com/office/word/2010/wordprocessingShape">
                    <wps:wsp>
                      <wps:cNvCnPr/>
                      <wps:spPr>
                        <a:xfrm>
                          <a:off x="0" y="0"/>
                          <a:ext cx="447675" cy="276225"/>
                        </a:xfrm>
                        <a:prstGeom prst="straightConnector1">
                          <a:avLst/>
                        </a:prstGeom>
                        <a:ln w="38100" cap="flat" cmpd="sng" algn="ctr">
                          <a:solidFill>
                            <a:schemeClr val="accent1"/>
                          </a:solidFill>
                          <a:prstDash val="solid"/>
                          <a:round/>
                          <a:headEnd type="triangle"/>
                          <a:tailEnd type="triangle"/>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24FB480" id="直線矢印コネクタ 46" o:spid="_x0000_s1026" type="#_x0000_t32" style="position:absolute;margin-left:96.75pt;margin-top:3.65pt;width:35.25pt;height:2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" strokecolor="#4f81bd [3204]" strokeweight="3pt">
                <v:stroke startarrow="block" endarrow="block"/>
              </v:shape>
            </w:pict>
          </mc:Fallback>
        </mc:AlternateContent>
      </w:r>
    </w:p>
    <w:p w14:paraId="68D65E5F" w14:textId="67940183" w:rsidR="005F0B76" w:rsidRDefault="005F0B76" w:rsidP="00F50265">
      <w:pPr>
        <w:jc w:val="left"/>
      </w:pPr>
    </w:p>
    <w:p w14:paraId="33ADE389" w14:textId="4F52AC73" w:rsidR="005F0B76" w:rsidRDefault="00C0211D" w:rsidP="00F50265">
      <w:pPr>
        <w:jc w:val="left"/>
      </w:pPr>
      <w:r>
        <w:rPr>
          <w:noProof/>
        </w:rPr>
        <mc:AlternateContent>
          <mc:Choice Requires="wps">
            <w:drawing>
              <wp:anchor distT="0" distB="0" distL="114300" distR="114300" simplePos="0" relativeHeight="251680768" behindDoc="0" locked="0" layoutInCell="1" allowOverlap="1" wp14:anchorId="49C171F3" wp14:editId="204E1CE6">
                <wp:simplePos x="0" y="0"/>
                <wp:positionH relativeFrom="column">
                  <wp:posOffset>1276350</wp:posOffset>
                </wp:positionH>
                <wp:positionV relativeFrom="paragraph">
                  <wp:posOffset>11430</wp:posOffset>
                </wp:positionV>
                <wp:extent cx="1051560" cy="390525"/>
                <wp:effectExtent l="19050" t="19050" r="15240" b="28575"/>
                <wp:wrapNone/>
                <wp:docPr id="950210634" name="正方形/長方形 4"/>
                <wp:cNvGraphicFramePr/>
                <a:graphic xmlns:a="http://schemas.openxmlformats.org/drawingml/2006/main">
                  <a:graphicData uri="http://schemas.microsoft.com/office/word/2010/wordprocessingShape">
                    <wps:wsp>
                      <wps:cNvSpPr/>
                      <wps:spPr>
                        <a:xfrm>
                          <a:off x="0" y="0"/>
                          <a:ext cx="1051560" cy="390525"/>
                        </a:xfrm>
                        <a:prstGeom prst="rect">
                          <a:avLst/>
                        </a:prstGeom>
                        <a:noFill/>
                        <a:ln w="34925" cap="flat" cmpd="thickThin" algn="ctr">
                          <a:solidFill>
                            <a:srgbClr val="4F81BD">
                              <a:shade val="15000"/>
                            </a:srgbClr>
                          </a:solidFill>
                          <a:prstDash val="solid"/>
                        </a:ln>
                        <a:effectLst/>
                      </wps:spPr>
                      <wps:txbx>
                        <w:txbxContent>
                          <w:p w14:paraId="4AE75BA0" w14:textId="28B2D9F9" w:rsidR="005F1BE6" w:rsidRPr="005F1BE6" w:rsidRDefault="00565356" w:rsidP="005F1BE6">
                            <w:pPr>
                              <w:jc w:val="center"/>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理事</w:t>
                            </w:r>
                            <w:r w:rsidRPr="00AF5985">
                              <w:rPr>
                                <w:rFonts w:asciiTheme="majorEastAsia" w:eastAsiaTheme="majorEastAsia" w:hAnsiTheme="majorEastAsia" w:hint="eastAsia"/>
                                <w:b/>
                                <w:bCs/>
                                <w:color w:val="000000" w:themeColor="text1"/>
                              </w:rPr>
                              <w:t>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171F3" id="_x0000_s1037" style="position:absolute;margin-left:100.5pt;margin-top:.9pt;width:82.8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" filled="f" strokecolor="#1c334e" strokeweight="2.75pt">
                <v:stroke linestyle="thickThin"/>
                <v:textbox>
                  <w:txbxContent>
                    <w:p w14:paraId="4AE75BA0" w14:textId="28B2D9F9" w:rsidR="005F1BE6" w:rsidRPr="005F1BE6" w:rsidRDefault="00565356" w:rsidP="005F1BE6">
                      <w:pPr>
                        <w:jc w:val="center"/>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理事</w:t>
                      </w:r>
                      <w:r w:rsidRPr="00AF5985">
                        <w:rPr>
                          <w:rFonts w:asciiTheme="majorEastAsia" w:eastAsiaTheme="majorEastAsia" w:hAnsiTheme="majorEastAsia" w:hint="eastAsia"/>
                          <w:b/>
                          <w:bCs/>
                          <w:color w:val="000000" w:themeColor="text1"/>
                        </w:rPr>
                        <w:t>会</w:t>
                      </w:r>
                    </w:p>
                  </w:txbxContent>
                </v:textbox>
              </v:rect>
            </w:pict>
          </mc:Fallback>
        </mc:AlternateContent>
      </w:r>
    </w:p>
    <w:p w14:paraId="3892A656" w14:textId="799B5F56" w:rsidR="005F0B76" w:rsidRDefault="005F0B76" w:rsidP="00F50265">
      <w:pPr>
        <w:jc w:val="left"/>
      </w:pPr>
    </w:p>
    <w:p w14:paraId="4C24B917" w14:textId="4A14198A" w:rsidR="005F0B76" w:rsidRDefault="00D553AC" w:rsidP="00F50265">
      <w:pPr>
        <w:jc w:val="left"/>
      </w:pPr>
      <w:r>
        <w:rPr>
          <w:noProof/>
        </w:rPr>
        <mc:AlternateContent>
          <mc:Choice Requires="wps">
            <w:drawing>
              <wp:anchor distT="0" distB="0" distL="114300" distR="114300" simplePos="0" relativeHeight="251731968" behindDoc="0" locked="0" layoutInCell="1" allowOverlap="1" wp14:anchorId="54EDD0D4" wp14:editId="630719DF">
                <wp:simplePos x="0" y="0"/>
                <wp:positionH relativeFrom="column">
                  <wp:posOffset>1792605</wp:posOffset>
                </wp:positionH>
                <wp:positionV relativeFrom="paragraph">
                  <wp:posOffset>93345</wp:posOffset>
                </wp:positionV>
                <wp:extent cx="45719" cy="304800"/>
                <wp:effectExtent l="76200" t="38100" r="50165" b="38100"/>
                <wp:wrapNone/>
                <wp:docPr id="369360532" name="直線矢印コネクタ 43"/>
                <wp:cNvGraphicFramePr/>
                <a:graphic xmlns:a="http://schemas.openxmlformats.org/drawingml/2006/main">
                  <a:graphicData uri="http://schemas.microsoft.com/office/word/2010/wordprocessingShape">
                    <wps:wsp>
                      <wps:cNvCnPr/>
                      <wps:spPr>
                        <a:xfrm>
                          <a:off x="0" y="0"/>
                          <a:ext cx="45719" cy="30480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D1D4EB3" id="_x0000_t32" coordsize="21600,21600" o:spt="32" o:oned="t" path="m,l21600,21600e" filled="f">
                <v:path arrowok="t" fillok="f" o:connecttype="none"/>
                <o:lock v:ext="edit" shapetype="t"/>
              </v:shapetype>
              <v:shape id="直線矢印コネクタ 43" o:spid="_x0000_s1026" type="#_x0000_t32" style="position:absolute;margin-left:141.15pt;margin-top:7.35pt;width:3.6pt;height: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" strokecolor="#4579b8 [3044]" strokeweight="3pt">
                <v:stroke startarrow="block" endarrow="block"/>
              </v:shape>
            </w:pict>
          </mc:Fallback>
        </mc:AlternateContent>
      </w:r>
    </w:p>
    <w:p w14:paraId="470B7456" w14:textId="7A848CA2" w:rsidR="005F0B76" w:rsidRDefault="005F0B76" w:rsidP="00F50265">
      <w:pPr>
        <w:jc w:val="left"/>
      </w:pPr>
    </w:p>
    <w:p w14:paraId="0F5BA5D2" w14:textId="620633E7" w:rsidR="005F0B76" w:rsidRDefault="00C0211D" w:rsidP="00F50265">
      <w:pPr>
        <w:jc w:val="left"/>
      </w:pPr>
      <w:r>
        <w:rPr>
          <w:noProof/>
        </w:rPr>
        <mc:AlternateContent>
          <mc:Choice Requires="wps">
            <w:drawing>
              <wp:anchor distT="0" distB="0" distL="114300" distR="114300" simplePos="0" relativeHeight="251729920" behindDoc="0" locked="0" layoutInCell="1" allowOverlap="1" wp14:anchorId="3D35C54D" wp14:editId="0E9BC771">
                <wp:simplePos x="0" y="0"/>
                <wp:positionH relativeFrom="column">
                  <wp:posOffset>466725</wp:posOffset>
                </wp:positionH>
                <wp:positionV relativeFrom="paragraph">
                  <wp:posOffset>103505</wp:posOffset>
                </wp:positionV>
                <wp:extent cx="2701290" cy="396000"/>
                <wp:effectExtent l="0" t="0" r="22860" b="23495"/>
                <wp:wrapNone/>
                <wp:docPr id="1299006773" name="フローチャート: 端子 38"/>
                <wp:cNvGraphicFramePr/>
                <a:graphic xmlns:a="http://schemas.openxmlformats.org/drawingml/2006/main">
                  <a:graphicData uri="http://schemas.microsoft.com/office/word/2010/wordprocessingShape">
                    <wps:wsp>
                      <wps:cNvSpPr/>
                      <wps:spPr>
                        <a:xfrm>
                          <a:off x="0" y="0"/>
                          <a:ext cx="2701290" cy="396000"/>
                        </a:xfrm>
                        <a:prstGeom prst="flowChartTerminator">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266B349B" w14:textId="243B6D8C" w:rsidR="00C0211D" w:rsidRPr="001D6CA9" w:rsidRDefault="00C0211D" w:rsidP="00C0211D">
                            <w:pPr>
                              <w:jc w:val="center"/>
                              <w:rPr>
                                <w:rFonts w:asciiTheme="majorEastAsia" w:eastAsiaTheme="majorEastAsia" w:hAnsiTheme="majorEastAsia"/>
                                <w:b/>
                                <w:bCs/>
                                <w:color w:val="000000" w:themeColor="text1"/>
                                <w:szCs w:val="21"/>
                              </w:rPr>
                            </w:pPr>
                            <w:r w:rsidRPr="001D6CA9">
                              <w:rPr>
                                <w:rFonts w:asciiTheme="majorEastAsia" w:eastAsiaTheme="majorEastAsia" w:hAnsiTheme="majorEastAsia" w:hint="eastAsia"/>
                                <w:b/>
                                <w:bCs/>
                                <w:color w:val="000000" w:themeColor="text1"/>
                                <w:szCs w:val="21"/>
                              </w:rPr>
                              <w:t>組　合　員</w:t>
                            </w:r>
                            <w:r w:rsidR="001234C9" w:rsidRPr="001D6CA9">
                              <w:rPr>
                                <w:rFonts w:asciiTheme="majorEastAsia" w:eastAsiaTheme="majorEastAsia" w:hAnsiTheme="majorEastAsia" w:hint="eastAsia"/>
                                <w:b/>
                                <w:bCs/>
                                <w:color w:val="000000" w:themeColor="text1"/>
                                <w:szCs w:val="21"/>
                              </w:rPr>
                              <w:t xml:space="preserve"> ・ 占  有  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5C54D" id="_x0000_t116" coordsize="21600,21600" o:spt="116" path="m3475,qx,10800,3475,21600l18125,21600qx21600,10800,18125,xe">
                <v:stroke joinstyle="miter"/>
                <v:path gradientshapeok="t" o:connecttype="rect" textboxrect="1018,3163,20582,18437"/>
              </v:shapetype>
              <v:shape id="フローチャート: 端子 38" o:spid="_x0000_s1038" type="#_x0000_t116" style="position:absolute;margin-left:36.75pt;margin-top:8.15pt;width:212.7pt;height:3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" filled="f" strokecolor="#0a121c [484]" strokeweight="2pt">
                <v:stroke dashstyle="3 1"/>
                <v:textbox>
                  <w:txbxContent>
                    <w:p w14:paraId="266B349B" w14:textId="243B6D8C" w:rsidR="00C0211D" w:rsidRPr="001D6CA9" w:rsidRDefault="00C0211D" w:rsidP="00C0211D">
                      <w:pPr>
                        <w:jc w:val="center"/>
                        <w:rPr>
                          <w:rFonts w:asciiTheme="majorEastAsia" w:eastAsiaTheme="majorEastAsia" w:hAnsiTheme="majorEastAsia"/>
                          <w:b/>
                          <w:bCs/>
                          <w:color w:val="000000" w:themeColor="text1"/>
                          <w:szCs w:val="21"/>
                        </w:rPr>
                      </w:pPr>
                      <w:r w:rsidRPr="001D6CA9">
                        <w:rPr>
                          <w:rFonts w:asciiTheme="majorEastAsia" w:eastAsiaTheme="majorEastAsia" w:hAnsiTheme="majorEastAsia" w:hint="eastAsia"/>
                          <w:b/>
                          <w:bCs/>
                          <w:color w:val="000000" w:themeColor="text1"/>
                          <w:szCs w:val="21"/>
                        </w:rPr>
                        <w:t>組　合　員</w:t>
                      </w:r>
                      <w:r w:rsidR="001234C9" w:rsidRPr="001D6CA9">
                        <w:rPr>
                          <w:rFonts w:asciiTheme="majorEastAsia" w:eastAsiaTheme="majorEastAsia" w:hAnsiTheme="majorEastAsia" w:hint="eastAsia"/>
                          <w:b/>
                          <w:bCs/>
                          <w:color w:val="000000" w:themeColor="text1"/>
                          <w:szCs w:val="21"/>
                        </w:rPr>
                        <w:t xml:space="preserve"> ・ 占  有  者</w:t>
                      </w:r>
                    </w:p>
                  </w:txbxContent>
                </v:textbox>
              </v:shape>
            </w:pict>
          </mc:Fallback>
        </mc:AlternateContent>
      </w:r>
    </w:p>
    <w:p w14:paraId="5B1E1FB8" w14:textId="138EA2BF" w:rsidR="005F0B76" w:rsidRDefault="005F0B76" w:rsidP="00F50265">
      <w:pPr>
        <w:jc w:val="left"/>
      </w:pPr>
    </w:p>
    <w:p w14:paraId="636D06F7" w14:textId="1D336DBB" w:rsidR="005F0B76" w:rsidRDefault="005F0B76" w:rsidP="00F50265">
      <w:pPr>
        <w:jc w:val="left"/>
      </w:pPr>
    </w:p>
    <w:p w14:paraId="6ED5C683" w14:textId="5CC35C2A" w:rsidR="005F0B76" w:rsidRDefault="005F0B76" w:rsidP="00F50265">
      <w:pPr>
        <w:jc w:val="left"/>
      </w:pPr>
    </w:p>
    <w:p w14:paraId="61932940" w14:textId="73B669D9" w:rsidR="005F0B76" w:rsidRDefault="00684F06" w:rsidP="00F50265">
      <w:pPr>
        <w:jc w:val="left"/>
      </w:pPr>
      <w:r>
        <w:rPr>
          <w:noProof/>
        </w:rPr>
        <mc:AlternateContent>
          <mc:Choice Requires="wps">
            <w:drawing>
              <wp:anchor distT="0" distB="0" distL="114300" distR="114300" simplePos="0" relativeHeight="251698176" behindDoc="0" locked="0" layoutInCell="1" allowOverlap="1" wp14:anchorId="368067C1" wp14:editId="6E31FEEB">
                <wp:simplePos x="0" y="0"/>
                <wp:positionH relativeFrom="column">
                  <wp:posOffset>1000125</wp:posOffset>
                </wp:positionH>
                <wp:positionV relativeFrom="paragraph">
                  <wp:posOffset>24130</wp:posOffset>
                </wp:positionV>
                <wp:extent cx="257175" cy="285750"/>
                <wp:effectExtent l="19050" t="19050" r="28575" b="19050"/>
                <wp:wrapNone/>
                <wp:docPr id="1886138853" name="矢印: 上 2"/>
                <wp:cNvGraphicFramePr/>
                <a:graphic xmlns:a="http://schemas.openxmlformats.org/drawingml/2006/main">
                  <a:graphicData uri="http://schemas.microsoft.com/office/word/2010/wordprocessingShape">
                    <wps:wsp>
                      <wps:cNvSpPr/>
                      <wps:spPr>
                        <a:xfrm>
                          <a:off x="0" y="0"/>
                          <a:ext cx="257175" cy="285750"/>
                        </a:xfrm>
                        <a:prstGeom prst="upArrow">
                          <a:avLst/>
                        </a:prstGeom>
                        <a:solidFill>
                          <a:schemeClr val="accent1"/>
                        </a:solid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E30153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 o:spid="_x0000_s1026" type="#_x0000_t68" style="position:absolute;margin-left:78.75pt;margin-top:1.9pt;width:20.2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" adj="9720" fillcolor="#4f81bd [3204]" strokecolor="#0a121c [484]" strokeweight="1pt"/>
            </w:pict>
          </mc:Fallback>
        </mc:AlternateContent>
      </w:r>
      <w:r w:rsidR="00AD6339">
        <w:rPr>
          <w:noProof/>
        </w:rPr>
        <mc:AlternateContent>
          <mc:Choice Requires="wps">
            <w:drawing>
              <wp:anchor distT="0" distB="0" distL="114300" distR="114300" simplePos="0" relativeHeight="251696128" behindDoc="0" locked="0" layoutInCell="1" allowOverlap="1" wp14:anchorId="65674B8A" wp14:editId="1E6BF6FC">
                <wp:simplePos x="0" y="0"/>
                <wp:positionH relativeFrom="column">
                  <wp:posOffset>2543175</wp:posOffset>
                </wp:positionH>
                <wp:positionV relativeFrom="paragraph">
                  <wp:posOffset>14605</wp:posOffset>
                </wp:positionV>
                <wp:extent cx="257175" cy="304800"/>
                <wp:effectExtent l="19050" t="19050" r="47625" b="19050"/>
                <wp:wrapNone/>
                <wp:docPr id="2055901949" name="矢印: 上 2"/>
                <wp:cNvGraphicFramePr/>
                <a:graphic xmlns:a="http://schemas.openxmlformats.org/drawingml/2006/main">
                  <a:graphicData uri="http://schemas.microsoft.com/office/word/2010/wordprocessingShape">
                    <wps:wsp>
                      <wps:cNvSpPr/>
                      <wps:spPr>
                        <a:xfrm>
                          <a:off x="0" y="0"/>
                          <a:ext cx="257175" cy="304800"/>
                        </a:xfrm>
                        <a:prstGeom prst="upArrow">
                          <a:avLst/>
                        </a:prstGeom>
                        <a:solidFill>
                          <a:schemeClr val="accent1"/>
                        </a:solid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5A16F0D" id="矢印: 上 2" o:spid="_x0000_s1026" type="#_x0000_t68" style="position:absolute;margin-left:200.25pt;margin-top:1.15pt;width:20.2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" adj="9113" fillcolor="#4f81bd [3204]" strokecolor="#0a121c [484]" strokeweight="1pt"/>
            </w:pict>
          </mc:Fallback>
        </mc:AlternateContent>
      </w:r>
    </w:p>
    <w:p w14:paraId="2639DA98" w14:textId="2620A6CB" w:rsidR="005C0990" w:rsidRDefault="005C0990" w:rsidP="00F50265">
      <w:pPr>
        <w:jc w:val="left"/>
      </w:pPr>
    </w:p>
    <w:p w14:paraId="1DBB155A" w14:textId="4E0587ED" w:rsidR="005C0990" w:rsidRDefault="00E512D5" w:rsidP="00F50265">
      <w:pPr>
        <w:jc w:val="left"/>
      </w:pPr>
      <w:r>
        <w:rPr>
          <w:noProof/>
        </w:rPr>
        <mc:AlternateContent>
          <mc:Choice Requires="wps">
            <w:drawing>
              <wp:anchor distT="0" distB="0" distL="114300" distR="114300" simplePos="0" relativeHeight="251684864" behindDoc="0" locked="0" layoutInCell="1" allowOverlap="1" wp14:anchorId="601643A5" wp14:editId="3DBB37B0">
                <wp:simplePos x="0" y="0"/>
                <wp:positionH relativeFrom="margin">
                  <wp:posOffset>2005965</wp:posOffset>
                </wp:positionH>
                <wp:positionV relativeFrom="paragraph">
                  <wp:posOffset>7620</wp:posOffset>
                </wp:positionV>
                <wp:extent cx="1546860" cy="431800"/>
                <wp:effectExtent l="0" t="0" r="15240" b="25400"/>
                <wp:wrapNone/>
                <wp:docPr id="1574616025" name="四角形: 角を丸くする 1"/>
                <wp:cNvGraphicFramePr/>
                <a:graphic xmlns:a="http://schemas.openxmlformats.org/drawingml/2006/main">
                  <a:graphicData uri="http://schemas.microsoft.com/office/word/2010/wordprocessingShape">
                    <wps:wsp>
                      <wps:cNvSpPr/>
                      <wps:spPr>
                        <a:xfrm>
                          <a:off x="0" y="0"/>
                          <a:ext cx="1546860" cy="431800"/>
                        </a:xfrm>
                        <a:prstGeom prst="roundRect">
                          <a:avLst/>
                        </a:prstGeom>
                        <a:solidFill>
                          <a:schemeClr val="accent1">
                            <a:lumMod val="20000"/>
                            <a:lumOff val="80000"/>
                          </a:schemeClr>
                        </a:solidFill>
                        <a:ln w="25400" cap="flat" cmpd="sng" algn="ctr">
                          <a:solidFill>
                            <a:srgbClr val="4F81BD">
                              <a:shade val="15000"/>
                            </a:srgbClr>
                          </a:solidFill>
                          <a:prstDash val="solid"/>
                        </a:ln>
                        <a:effectLst/>
                      </wps:spPr>
                      <wps:txbx>
                        <w:txbxContent>
                          <w:p w14:paraId="4AD37D70" w14:textId="6187661E" w:rsidR="007F2FB3" w:rsidRDefault="00E512D5" w:rsidP="007F2FB3">
                            <w:pPr>
                              <w:jc w:val="center"/>
                            </w:pPr>
                            <w:r>
                              <w:rPr>
                                <w:rFonts w:asciiTheme="majorEastAsia" w:eastAsiaTheme="majorEastAsia" w:hAnsiTheme="majorEastAsia" w:hint="eastAsia"/>
                                <w:b/>
                                <w:bCs/>
                              </w:rPr>
                              <w:t>(5)</w:t>
                            </w:r>
                            <w:r w:rsidR="00BE3865">
                              <w:rPr>
                                <w:rFonts w:asciiTheme="majorEastAsia" w:eastAsiaTheme="majorEastAsia" w:hAnsiTheme="majorEastAsia" w:hint="eastAsia"/>
                                <w:b/>
                                <w:bCs/>
                              </w:rPr>
                              <w:t>被災マンション</w:t>
                            </w:r>
                            <w:r w:rsidR="007F2FB3" w:rsidRPr="005640CA">
                              <w:rPr>
                                <w:rFonts w:asciiTheme="majorEastAsia" w:eastAsiaTheme="majorEastAsia" w:hAnsiTheme="majorEastAsia" w:hint="eastAsia"/>
                                <w:b/>
                                <w:bCs/>
                              </w:rPr>
                              <w:t>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643A5" id="_x0000_s1039" style="position:absolute;margin-left:157.95pt;margin-top:.6pt;width:121.8pt;height:3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" fillcolor="#dbe5f1 [660]" strokecolor="#1c334e" strokeweight="2pt">
                <v:textbox>
                  <w:txbxContent>
                    <w:p w14:paraId="4AD37D70" w14:textId="6187661E" w:rsidR="007F2FB3" w:rsidRDefault="00E512D5" w:rsidP="007F2FB3">
                      <w:pPr>
                        <w:jc w:val="center"/>
                      </w:pPr>
                      <w:r>
                        <w:rPr>
                          <w:rFonts w:asciiTheme="majorEastAsia" w:eastAsiaTheme="majorEastAsia" w:hAnsiTheme="majorEastAsia" w:hint="eastAsia"/>
                          <w:b/>
                          <w:bCs/>
                        </w:rPr>
                        <w:t>(5)</w:t>
                      </w:r>
                      <w:r w:rsidR="00BE3865">
                        <w:rPr>
                          <w:rFonts w:asciiTheme="majorEastAsia" w:eastAsiaTheme="majorEastAsia" w:hAnsiTheme="majorEastAsia" w:hint="eastAsia"/>
                          <w:b/>
                          <w:bCs/>
                        </w:rPr>
                        <w:t>被災マンション</w:t>
                      </w:r>
                      <w:r w:rsidR="007F2FB3" w:rsidRPr="005640CA">
                        <w:rPr>
                          <w:rFonts w:asciiTheme="majorEastAsia" w:eastAsiaTheme="majorEastAsia" w:hAnsiTheme="majorEastAsia" w:hint="eastAsia"/>
                          <w:b/>
                          <w:bCs/>
                        </w:rPr>
                        <w:t>法</w:t>
                      </w:r>
                    </w:p>
                  </w:txbxContent>
                </v:textbox>
                <w10:wrap anchorx="margin"/>
              </v:roundrect>
            </w:pict>
          </mc:Fallback>
        </mc:AlternateContent>
      </w:r>
      <w:r>
        <w:rPr>
          <w:noProof/>
        </w:rPr>
        <mc:AlternateContent>
          <mc:Choice Requires="wps">
            <w:drawing>
              <wp:anchor distT="0" distB="0" distL="114300" distR="114300" simplePos="0" relativeHeight="251682816" behindDoc="0" locked="0" layoutInCell="1" allowOverlap="1" wp14:anchorId="3E225209" wp14:editId="39EF9987">
                <wp:simplePos x="0" y="0"/>
                <wp:positionH relativeFrom="column">
                  <wp:posOffset>230505</wp:posOffset>
                </wp:positionH>
                <wp:positionV relativeFrom="paragraph">
                  <wp:posOffset>7620</wp:posOffset>
                </wp:positionV>
                <wp:extent cx="1567815" cy="431800"/>
                <wp:effectExtent l="0" t="0" r="13335" b="25400"/>
                <wp:wrapNone/>
                <wp:docPr id="115389443" name="四角形: 角を丸くする 1"/>
                <wp:cNvGraphicFramePr/>
                <a:graphic xmlns:a="http://schemas.openxmlformats.org/drawingml/2006/main">
                  <a:graphicData uri="http://schemas.microsoft.com/office/word/2010/wordprocessingShape">
                    <wps:wsp>
                      <wps:cNvSpPr/>
                      <wps:spPr>
                        <a:xfrm>
                          <a:off x="0" y="0"/>
                          <a:ext cx="1567815" cy="431800"/>
                        </a:xfrm>
                        <a:prstGeom prst="roundRect">
                          <a:avLst/>
                        </a:prstGeom>
                        <a:solidFill>
                          <a:schemeClr val="accent1">
                            <a:lumMod val="20000"/>
                            <a:lumOff val="80000"/>
                          </a:schemeClr>
                        </a:solidFill>
                        <a:ln w="25400" cap="flat" cmpd="sng" algn="ctr">
                          <a:solidFill>
                            <a:srgbClr val="4F81BD">
                              <a:shade val="15000"/>
                            </a:srgbClr>
                          </a:solidFill>
                          <a:prstDash val="solid"/>
                        </a:ln>
                        <a:effectLst/>
                      </wps:spPr>
                      <wps:txbx>
                        <w:txbxContent>
                          <w:p w14:paraId="56C70F95" w14:textId="3882FC03" w:rsidR="007F2FB3" w:rsidRDefault="00E512D5" w:rsidP="007F2FB3">
                            <w:pPr>
                              <w:jc w:val="center"/>
                            </w:pPr>
                            <w:r>
                              <w:rPr>
                                <w:rFonts w:asciiTheme="majorEastAsia" w:eastAsiaTheme="majorEastAsia" w:hAnsiTheme="majorEastAsia" w:hint="eastAsia"/>
                                <w:b/>
                                <w:bCs/>
                              </w:rPr>
                              <w:t>(4)</w:t>
                            </w:r>
                            <w:r w:rsidR="00BE3865">
                              <w:rPr>
                                <w:rFonts w:asciiTheme="majorEastAsia" w:eastAsiaTheme="majorEastAsia" w:hAnsiTheme="majorEastAsia" w:hint="eastAsia"/>
                                <w:b/>
                                <w:bCs/>
                              </w:rPr>
                              <w:t>マンション再生</w:t>
                            </w:r>
                            <w:r w:rsidR="007F2FB3" w:rsidRPr="005640CA">
                              <w:rPr>
                                <w:rFonts w:asciiTheme="majorEastAsia" w:eastAsiaTheme="majorEastAsia" w:hAnsiTheme="majorEastAsia" w:hint="eastAsia"/>
                                <w:b/>
                                <w:bCs/>
                              </w:rPr>
                              <w:t>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25209" id="_x0000_s1040" style="position:absolute;margin-left:18.15pt;margin-top:.6pt;width:123.45pt;height: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" fillcolor="#dbe5f1 [660]" strokecolor="#1c334e" strokeweight="2pt">
                <v:textbox>
                  <w:txbxContent>
                    <w:p w14:paraId="56C70F95" w14:textId="3882FC03" w:rsidR="007F2FB3" w:rsidRDefault="00E512D5" w:rsidP="007F2FB3">
                      <w:pPr>
                        <w:jc w:val="center"/>
                      </w:pPr>
                      <w:r>
                        <w:rPr>
                          <w:rFonts w:asciiTheme="majorEastAsia" w:eastAsiaTheme="majorEastAsia" w:hAnsiTheme="majorEastAsia" w:hint="eastAsia"/>
                          <w:b/>
                          <w:bCs/>
                        </w:rPr>
                        <w:t>(4)</w:t>
                      </w:r>
                      <w:r w:rsidR="00BE3865">
                        <w:rPr>
                          <w:rFonts w:asciiTheme="majorEastAsia" w:eastAsiaTheme="majorEastAsia" w:hAnsiTheme="majorEastAsia" w:hint="eastAsia"/>
                          <w:b/>
                          <w:bCs/>
                        </w:rPr>
                        <w:t>マンション再生</w:t>
                      </w:r>
                      <w:r w:rsidR="007F2FB3" w:rsidRPr="005640CA">
                        <w:rPr>
                          <w:rFonts w:asciiTheme="majorEastAsia" w:eastAsiaTheme="majorEastAsia" w:hAnsiTheme="majorEastAsia" w:hint="eastAsia"/>
                          <w:b/>
                          <w:bCs/>
                        </w:rPr>
                        <w:t>法</w:t>
                      </w:r>
                    </w:p>
                  </w:txbxContent>
                </v:textbox>
              </v:roundrect>
            </w:pict>
          </mc:Fallback>
        </mc:AlternateContent>
      </w:r>
    </w:p>
    <w:p w14:paraId="79A24511" w14:textId="77777777" w:rsidR="005C0990" w:rsidRDefault="005C0990" w:rsidP="00F50265">
      <w:pPr>
        <w:jc w:val="left"/>
      </w:pPr>
    </w:p>
    <w:p w14:paraId="03504D1D" w14:textId="77777777" w:rsidR="005C0990" w:rsidRDefault="005C0990" w:rsidP="00F50265">
      <w:pPr>
        <w:jc w:val="left"/>
      </w:pPr>
    </w:p>
    <w:p w14:paraId="0C2B825F" w14:textId="77777777" w:rsidR="00684F06" w:rsidRDefault="00684F06" w:rsidP="00F50265">
      <w:pPr>
        <w:jc w:val="left"/>
      </w:pPr>
    </w:p>
    <w:p w14:paraId="50CF5C68" w14:textId="77777777" w:rsidR="00B266EC" w:rsidRDefault="00B266EC" w:rsidP="00F50265">
      <w:pPr>
        <w:jc w:val="left"/>
      </w:pPr>
    </w:p>
    <w:p w14:paraId="3E7186A8" w14:textId="38B31FCE" w:rsidR="00561AD6" w:rsidRPr="00614CD4" w:rsidRDefault="009122FF">
      <w:pPr>
        <w:rPr>
          <w:rFonts w:asciiTheme="majorEastAsia" w:eastAsiaTheme="majorEastAsia" w:hAnsiTheme="majorEastAsia"/>
          <w:sz w:val="22"/>
        </w:rPr>
      </w:pPr>
      <w:r>
        <w:rPr>
          <w:rFonts w:asciiTheme="minorEastAsia" w:hAnsiTheme="minorEastAsia" w:hint="eastAsia"/>
          <w:b/>
          <w:bCs/>
          <w:sz w:val="22"/>
        </w:rPr>
        <w:t xml:space="preserve"> </w:t>
      </w:r>
      <w:r w:rsidRPr="00614CD4">
        <w:rPr>
          <w:rFonts w:asciiTheme="majorEastAsia" w:eastAsiaTheme="majorEastAsia" w:hAnsiTheme="majorEastAsia" w:hint="eastAsia"/>
          <w:sz w:val="22"/>
        </w:rPr>
        <w:t>（１）</w:t>
      </w:r>
      <w:r w:rsidR="00420278" w:rsidRPr="00614CD4">
        <w:rPr>
          <w:rFonts w:asciiTheme="majorEastAsia" w:eastAsiaTheme="majorEastAsia" w:hAnsiTheme="majorEastAsia" w:hint="eastAsia"/>
          <w:sz w:val="22"/>
        </w:rPr>
        <w:t>民法</w:t>
      </w:r>
    </w:p>
    <w:p w14:paraId="161F606A" w14:textId="77777777" w:rsidR="00D553AC" w:rsidRDefault="00D553AC">
      <w:pPr>
        <w:rPr>
          <w:rFonts w:asciiTheme="minorEastAsia" w:hAnsiTheme="minorEastAsia"/>
          <w:b/>
          <w:bCs/>
          <w:sz w:val="22"/>
        </w:rPr>
      </w:pPr>
    </w:p>
    <w:p w14:paraId="440B6C39" w14:textId="30C779DB" w:rsidR="00420278" w:rsidRPr="009122FF" w:rsidRDefault="009122FF" w:rsidP="00354A40">
      <w:pPr>
        <w:pStyle w:val="a9"/>
        <w:ind w:left="284"/>
        <w:rPr>
          <w:rFonts w:asciiTheme="minorEastAsia" w:hAnsiTheme="minorEastAsia"/>
          <w:sz w:val="22"/>
        </w:rPr>
      </w:pPr>
      <w:r>
        <w:rPr>
          <w:rFonts w:asciiTheme="minorEastAsia" w:hAnsiTheme="minorEastAsia" w:hint="eastAsia"/>
          <w:sz w:val="22"/>
        </w:rPr>
        <w:t xml:space="preserve">　</w:t>
      </w:r>
      <w:r w:rsidR="00420278" w:rsidRPr="009122FF">
        <w:rPr>
          <w:rFonts w:asciiTheme="minorEastAsia" w:hAnsiTheme="minorEastAsia" w:hint="eastAsia"/>
          <w:sz w:val="22"/>
        </w:rPr>
        <w:t>民法は、私人</w:t>
      </w:r>
      <w:r w:rsidR="0029306C" w:rsidRPr="009122FF">
        <w:rPr>
          <w:rFonts w:asciiTheme="minorEastAsia" w:hAnsiTheme="minorEastAsia" w:hint="eastAsia"/>
          <w:sz w:val="22"/>
        </w:rPr>
        <w:t>間</w:t>
      </w:r>
      <w:r w:rsidR="00420278" w:rsidRPr="009122FF">
        <w:rPr>
          <w:rFonts w:asciiTheme="minorEastAsia" w:hAnsiTheme="minorEastAsia" w:hint="eastAsia"/>
          <w:sz w:val="22"/>
        </w:rPr>
        <w:t>の権利義務関係を規律する最も基本</w:t>
      </w:r>
      <w:r w:rsidR="00E670F5" w:rsidRPr="009122FF">
        <w:rPr>
          <w:rFonts w:asciiTheme="minorEastAsia" w:hAnsiTheme="minorEastAsia" w:hint="eastAsia"/>
          <w:sz w:val="22"/>
        </w:rPr>
        <w:t>的な</w:t>
      </w:r>
      <w:r w:rsidR="00420278" w:rsidRPr="009122FF">
        <w:rPr>
          <w:rFonts w:asciiTheme="minorEastAsia" w:hAnsiTheme="minorEastAsia" w:hint="eastAsia"/>
          <w:sz w:val="22"/>
        </w:rPr>
        <w:t>法律です。</w:t>
      </w:r>
    </w:p>
    <w:p w14:paraId="4A75211C" w14:textId="6F9A8439" w:rsidR="00420278" w:rsidRDefault="009122FF" w:rsidP="00354A40">
      <w:pPr>
        <w:pStyle w:val="a9"/>
        <w:ind w:left="284"/>
        <w:rPr>
          <w:rFonts w:asciiTheme="minorEastAsia" w:hAnsiTheme="minorEastAsia"/>
          <w:sz w:val="22"/>
        </w:rPr>
      </w:pPr>
      <w:r>
        <w:rPr>
          <w:rFonts w:asciiTheme="minorEastAsia" w:hAnsiTheme="minorEastAsia" w:hint="eastAsia"/>
          <w:sz w:val="22"/>
        </w:rPr>
        <w:t xml:space="preserve">　</w:t>
      </w:r>
      <w:r w:rsidR="00B266EC" w:rsidRPr="009122FF">
        <w:rPr>
          <w:rFonts w:asciiTheme="minorEastAsia" w:hAnsiTheme="minorEastAsia" w:hint="eastAsia"/>
          <w:sz w:val="22"/>
        </w:rPr>
        <w:t>マンション管理事務の委託（委託契約、請負契約）、総会における理事選任（委任契約）、大規模修繕工事など</w:t>
      </w:r>
      <w:r w:rsidR="00FB2E30" w:rsidRPr="009122FF">
        <w:rPr>
          <w:rFonts w:asciiTheme="minorEastAsia" w:hAnsiTheme="minorEastAsia" w:hint="eastAsia"/>
          <w:sz w:val="22"/>
        </w:rPr>
        <w:t>、</w:t>
      </w:r>
      <w:r w:rsidR="00420278" w:rsidRPr="009122FF">
        <w:rPr>
          <w:rFonts w:asciiTheme="minorEastAsia" w:hAnsiTheme="minorEastAsia" w:hint="eastAsia"/>
          <w:sz w:val="22"/>
        </w:rPr>
        <w:t>マンション</w:t>
      </w:r>
      <w:r w:rsidR="00596476" w:rsidRPr="009122FF">
        <w:rPr>
          <w:rFonts w:asciiTheme="minorEastAsia" w:hAnsiTheme="minorEastAsia" w:hint="eastAsia"/>
          <w:sz w:val="22"/>
        </w:rPr>
        <w:t>に</w:t>
      </w:r>
      <w:r w:rsidR="00FB2E30" w:rsidRPr="009122FF">
        <w:rPr>
          <w:rFonts w:asciiTheme="minorEastAsia" w:hAnsiTheme="minorEastAsia" w:hint="eastAsia"/>
          <w:sz w:val="22"/>
        </w:rPr>
        <w:t>関係</w:t>
      </w:r>
      <w:r w:rsidR="00596476" w:rsidRPr="009122FF">
        <w:rPr>
          <w:rFonts w:asciiTheme="minorEastAsia" w:hAnsiTheme="minorEastAsia" w:hint="eastAsia"/>
          <w:sz w:val="22"/>
        </w:rPr>
        <w:t>する様々な</w:t>
      </w:r>
      <w:r w:rsidR="00E670F5" w:rsidRPr="009122FF">
        <w:rPr>
          <w:rFonts w:asciiTheme="minorEastAsia" w:hAnsiTheme="minorEastAsia" w:hint="eastAsia"/>
          <w:sz w:val="22"/>
        </w:rPr>
        <w:t>場面において</w:t>
      </w:r>
      <w:r w:rsidR="004944FF" w:rsidRPr="009122FF">
        <w:rPr>
          <w:rFonts w:asciiTheme="minorEastAsia" w:hAnsiTheme="minorEastAsia" w:hint="eastAsia"/>
          <w:sz w:val="22"/>
        </w:rPr>
        <w:t>民法</w:t>
      </w:r>
      <w:r w:rsidR="00B266EC" w:rsidRPr="009122FF">
        <w:rPr>
          <w:rFonts w:asciiTheme="minorEastAsia" w:hAnsiTheme="minorEastAsia" w:hint="eastAsia"/>
          <w:sz w:val="22"/>
        </w:rPr>
        <w:t>が</w:t>
      </w:r>
      <w:r w:rsidR="00596476" w:rsidRPr="009122FF">
        <w:rPr>
          <w:rFonts w:asciiTheme="minorEastAsia" w:hAnsiTheme="minorEastAsia" w:hint="eastAsia"/>
          <w:sz w:val="22"/>
        </w:rPr>
        <w:t>適用</w:t>
      </w:r>
      <w:r w:rsidR="00B266EC" w:rsidRPr="009122FF">
        <w:rPr>
          <w:rFonts w:asciiTheme="minorEastAsia" w:hAnsiTheme="minorEastAsia" w:hint="eastAsia"/>
          <w:sz w:val="22"/>
        </w:rPr>
        <w:t>され</w:t>
      </w:r>
      <w:r w:rsidR="002B65EB" w:rsidRPr="009122FF">
        <w:rPr>
          <w:rFonts w:asciiTheme="minorEastAsia" w:hAnsiTheme="minorEastAsia" w:hint="eastAsia"/>
          <w:sz w:val="22"/>
        </w:rPr>
        <w:t>ます</w:t>
      </w:r>
      <w:r w:rsidR="004944FF" w:rsidRPr="009122FF">
        <w:rPr>
          <w:rFonts w:asciiTheme="minorEastAsia" w:hAnsiTheme="minorEastAsia" w:hint="eastAsia"/>
          <w:sz w:val="22"/>
        </w:rPr>
        <w:t>。</w:t>
      </w:r>
    </w:p>
    <w:p w14:paraId="372D42FF" w14:textId="77777777" w:rsidR="00B903EE" w:rsidRPr="009122FF" w:rsidRDefault="00B903EE" w:rsidP="00354A40">
      <w:pPr>
        <w:pStyle w:val="a9"/>
        <w:ind w:left="284"/>
        <w:rPr>
          <w:rFonts w:asciiTheme="minorEastAsia" w:hAnsiTheme="minorEastAsia"/>
          <w:sz w:val="22"/>
        </w:rPr>
      </w:pPr>
    </w:p>
    <w:p w14:paraId="58AC4B2B" w14:textId="77777777" w:rsidR="006A14A9" w:rsidRPr="009122FF" w:rsidRDefault="006A14A9" w:rsidP="000F37D0">
      <w:pPr>
        <w:rPr>
          <w:rFonts w:asciiTheme="minorEastAsia" w:hAnsiTheme="minorEastAsia"/>
          <w:sz w:val="22"/>
        </w:rPr>
      </w:pPr>
    </w:p>
    <w:p w14:paraId="662166FD" w14:textId="0DF292D5" w:rsidR="0002229A" w:rsidRPr="00614CD4" w:rsidRDefault="009122FF" w:rsidP="000F37D0">
      <w:pPr>
        <w:rPr>
          <w:rFonts w:asciiTheme="majorEastAsia" w:eastAsiaTheme="majorEastAsia" w:hAnsiTheme="majorEastAsia"/>
          <w:sz w:val="22"/>
        </w:rPr>
      </w:pPr>
      <w:r>
        <w:rPr>
          <w:rFonts w:asciiTheme="minorEastAsia" w:hAnsiTheme="minorEastAsia" w:hint="eastAsia"/>
          <w:b/>
          <w:bCs/>
          <w:sz w:val="22"/>
        </w:rPr>
        <w:t xml:space="preserve"> </w:t>
      </w:r>
      <w:r w:rsidRPr="00614CD4">
        <w:rPr>
          <w:rFonts w:asciiTheme="majorEastAsia" w:eastAsiaTheme="majorEastAsia" w:hAnsiTheme="majorEastAsia" w:hint="eastAsia"/>
          <w:sz w:val="22"/>
        </w:rPr>
        <w:t>（２）</w:t>
      </w:r>
      <w:r w:rsidR="00FB2E30" w:rsidRPr="00614CD4">
        <w:rPr>
          <w:rFonts w:asciiTheme="majorEastAsia" w:eastAsiaTheme="majorEastAsia" w:hAnsiTheme="majorEastAsia" w:hint="eastAsia"/>
          <w:sz w:val="22"/>
        </w:rPr>
        <w:t>区分所有法</w:t>
      </w:r>
      <w:r w:rsidR="00F50265" w:rsidRPr="00614CD4">
        <w:rPr>
          <w:rFonts w:asciiTheme="majorEastAsia" w:eastAsiaTheme="majorEastAsia" w:hAnsiTheme="majorEastAsia" w:hint="eastAsia"/>
          <w:sz w:val="22"/>
        </w:rPr>
        <w:t>（「</w:t>
      </w:r>
      <w:r w:rsidR="00FB2E30" w:rsidRPr="00614CD4">
        <w:rPr>
          <w:rFonts w:asciiTheme="majorEastAsia" w:eastAsiaTheme="majorEastAsia" w:hAnsiTheme="majorEastAsia" w:hint="eastAsia"/>
          <w:sz w:val="22"/>
        </w:rPr>
        <w:t>建物の区分所有等に関する法律</w:t>
      </w:r>
      <w:r w:rsidR="00F50265" w:rsidRPr="00614CD4">
        <w:rPr>
          <w:rFonts w:asciiTheme="majorEastAsia" w:eastAsiaTheme="majorEastAsia" w:hAnsiTheme="majorEastAsia" w:hint="eastAsia"/>
          <w:sz w:val="22"/>
        </w:rPr>
        <w:t>」</w:t>
      </w:r>
      <w:r w:rsidR="00FF62DC" w:rsidRPr="00614CD4">
        <w:rPr>
          <w:rFonts w:asciiTheme="majorEastAsia" w:eastAsiaTheme="majorEastAsia" w:hAnsiTheme="majorEastAsia" w:hint="eastAsia"/>
          <w:sz w:val="22"/>
        </w:rPr>
        <w:t>）</w:t>
      </w:r>
    </w:p>
    <w:p w14:paraId="51564438" w14:textId="77777777" w:rsidR="009122FF" w:rsidRPr="009122FF" w:rsidRDefault="009122FF" w:rsidP="000F37D0">
      <w:pPr>
        <w:rPr>
          <w:rFonts w:asciiTheme="minorEastAsia" w:hAnsiTheme="minorEastAsia"/>
          <w:b/>
          <w:bCs/>
          <w:sz w:val="22"/>
        </w:rPr>
      </w:pPr>
    </w:p>
    <w:p w14:paraId="16251E13" w14:textId="75840117" w:rsidR="000F37D0" w:rsidRPr="009122FF" w:rsidRDefault="009122FF" w:rsidP="00A04D83">
      <w:pPr>
        <w:pStyle w:val="a9"/>
        <w:ind w:left="142" w:firstLineChars="37" w:firstLine="81"/>
        <w:rPr>
          <w:rFonts w:asciiTheme="minorEastAsia" w:hAnsiTheme="minorEastAsia"/>
          <w:sz w:val="22"/>
        </w:rPr>
      </w:pPr>
      <w:r>
        <w:rPr>
          <w:rFonts w:asciiTheme="minorEastAsia" w:hAnsiTheme="minorEastAsia" w:hint="eastAsia"/>
          <w:sz w:val="22"/>
        </w:rPr>
        <w:t xml:space="preserve">　</w:t>
      </w:r>
      <w:r w:rsidR="000F37D0" w:rsidRPr="009122FF">
        <w:rPr>
          <w:rFonts w:asciiTheme="minorEastAsia" w:hAnsiTheme="minorEastAsia" w:hint="eastAsia"/>
          <w:sz w:val="22"/>
        </w:rPr>
        <w:t>①</w:t>
      </w:r>
      <w:r w:rsidR="0097107E" w:rsidRPr="009122FF">
        <w:rPr>
          <w:rFonts w:asciiTheme="minorEastAsia" w:hAnsiTheme="minorEastAsia" w:hint="eastAsia"/>
          <w:sz w:val="22"/>
        </w:rPr>
        <w:t xml:space="preserve"> </w:t>
      </w:r>
      <w:r w:rsidR="000F37D0" w:rsidRPr="009122FF">
        <w:rPr>
          <w:rFonts w:asciiTheme="minorEastAsia" w:hAnsiTheme="minorEastAsia" w:hint="eastAsia"/>
          <w:sz w:val="22"/>
        </w:rPr>
        <w:t>はじめに</w:t>
      </w:r>
    </w:p>
    <w:p w14:paraId="6614C967" w14:textId="1BB1FC34" w:rsidR="0002229A" w:rsidRPr="009122FF" w:rsidRDefault="008049FD" w:rsidP="000F37D0">
      <w:pPr>
        <w:pStyle w:val="a9"/>
        <w:ind w:left="476" w:firstLineChars="81" w:firstLine="178"/>
        <w:rPr>
          <w:rFonts w:asciiTheme="minorEastAsia" w:hAnsiTheme="minorEastAsia"/>
          <w:sz w:val="22"/>
        </w:rPr>
      </w:pPr>
      <w:r w:rsidRPr="009122FF">
        <w:rPr>
          <w:rFonts w:asciiTheme="minorEastAsia" w:hAnsiTheme="minorEastAsia" w:hint="eastAsia"/>
          <w:sz w:val="22"/>
        </w:rPr>
        <w:t>民法には、1つの物（</w:t>
      </w:r>
      <w:r w:rsidR="00813707" w:rsidRPr="009122FF">
        <w:rPr>
          <w:rFonts w:asciiTheme="minorEastAsia" w:hAnsiTheme="minorEastAsia" w:hint="eastAsia"/>
          <w:sz w:val="22"/>
        </w:rPr>
        <w:t>一</w:t>
      </w:r>
      <w:r w:rsidRPr="009122FF">
        <w:rPr>
          <w:rFonts w:asciiTheme="minorEastAsia" w:hAnsiTheme="minorEastAsia" w:hint="eastAsia"/>
          <w:sz w:val="22"/>
        </w:rPr>
        <w:t>棟の建物）には1つの所有権しか存在</w:t>
      </w:r>
      <w:r w:rsidR="0091082A" w:rsidRPr="009122FF">
        <w:rPr>
          <w:rFonts w:asciiTheme="minorEastAsia" w:hAnsiTheme="minorEastAsia" w:hint="eastAsia"/>
          <w:sz w:val="22"/>
        </w:rPr>
        <w:t>することが</w:t>
      </w:r>
      <w:r w:rsidRPr="009122FF">
        <w:rPr>
          <w:rFonts w:asciiTheme="minorEastAsia" w:hAnsiTheme="minorEastAsia" w:hint="eastAsia"/>
          <w:sz w:val="22"/>
        </w:rPr>
        <w:t>できないという原則</w:t>
      </w:r>
      <w:r w:rsidR="00E144EF" w:rsidRPr="009122FF">
        <w:rPr>
          <w:rFonts w:asciiTheme="minorEastAsia" w:hAnsiTheme="minorEastAsia" w:hint="eastAsia"/>
          <w:sz w:val="22"/>
        </w:rPr>
        <w:t>（一物一権主義）</w:t>
      </w:r>
      <w:r w:rsidRPr="009122FF">
        <w:rPr>
          <w:rFonts w:asciiTheme="minorEastAsia" w:hAnsiTheme="minorEastAsia" w:hint="eastAsia"/>
          <w:sz w:val="22"/>
        </w:rPr>
        <w:t>があります。</w:t>
      </w:r>
    </w:p>
    <w:p w14:paraId="2C727E73" w14:textId="3A7DC412" w:rsidR="00E670F5" w:rsidRPr="009122FF" w:rsidRDefault="00BE2BA1" w:rsidP="000F37D0">
      <w:pPr>
        <w:pStyle w:val="a9"/>
        <w:ind w:left="476" w:firstLineChars="81" w:firstLine="178"/>
        <w:rPr>
          <w:rFonts w:asciiTheme="minorEastAsia" w:hAnsiTheme="minorEastAsia"/>
          <w:sz w:val="22"/>
        </w:rPr>
      </w:pPr>
      <w:r w:rsidRPr="009122FF">
        <w:rPr>
          <w:rFonts w:asciiTheme="minorEastAsia" w:hAnsiTheme="minorEastAsia" w:hint="eastAsia"/>
          <w:sz w:val="22"/>
        </w:rPr>
        <w:t>しかし</w:t>
      </w:r>
      <w:r w:rsidR="008049FD" w:rsidRPr="009122FF">
        <w:rPr>
          <w:rFonts w:asciiTheme="minorEastAsia" w:hAnsiTheme="minorEastAsia" w:hint="eastAsia"/>
          <w:sz w:val="22"/>
        </w:rPr>
        <w:t>、</w:t>
      </w:r>
      <w:r w:rsidRPr="009122FF">
        <w:rPr>
          <w:rFonts w:asciiTheme="minorEastAsia" w:hAnsiTheme="minorEastAsia" w:hint="eastAsia"/>
          <w:sz w:val="22"/>
        </w:rPr>
        <w:t>この原則では</w:t>
      </w:r>
      <w:r w:rsidR="008049FD" w:rsidRPr="009122FF">
        <w:rPr>
          <w:rFonts w:asciiTheme="minorEastAsia" w:hAnsiTheme="minorEastAsia" w:hint="eastAsia"/>
          <w:sz w:val="22"/>
        </w:rPr>
        <w:t>マンションのよう</w:t>
      </w:r>
      <w:r w:rsidR="002B65EB" w:rsidRPr="009122FF">
        <w:rPr>
          <w:rFonts w:asciiTheme="minorEastAsia" w:hAnsiTheme="minorEastAsia" w:hint="eastAsia"/>
          <w:sz w:val="22"/>
        </w:rPr>
        <w:t>に</w:t>
      </w:r>
      <w:r w:rsidR="008049FD" w:rsidRPr="009122FF">
        <w:rPr>
          <w:rFonts w:asciiTheme="minorEastAsia" w:hAnsiTheme="minorEastAsia" w:hint="eastAsia"/>
          <w:sz w:val="22"/>
        </w:rPr>
        <w:t>1つの建物を</w:t>
      </w:r>
      <w:r w:rsidR="000F37D0" w:rsidRPr="009122FF">
        <w:rPr>
          <w:rFonts w:asciiTheme="minorEastAsia" w:hAnsiTheme="minorEastAsia" w:hint="eastAsia"/>
          <w:sz w:val="22"/>
        </w:rPr>
        <w:t>複数の</w:t>
      </w:r>
      <w:r w:rsidR="008049FD" w:rsidRPr="009122FF">
        <w:rPr>
          <w:rFonts w:asciiTheme="minorEastAsia" w:hAnsiTheme="minorEastAsia" w:hint="eastAsia"/>
          <w:sz w:val="22"/>
        </w:rPr>
        <w:t>人が</w:t>
      </w:r>
      <w:r w:rsidR="0091082A" w:rsidRPr="009122FF">
        <w:rPr>
          <w:rFonts w:asciiTheme="minorEastAsia" w:hAnsiTheme="minorEastAsia" w:hint="eastAsia"/>
          <w:sz w:val="22"/>
        </w:rPr>
        <w:t>区分して</w:t>
      </w:r>
      <w:r w:rsidR="008049FD" w:rsidRPr="009122FF">
        <w:rPr>
          <w:rFonts w:asciiTheme="minorEastAsia" w:hAnsiTheme="minorEastAsia" w:hint="eastAsia"/>
          <w:sz w:val="22"/>
        </w:rPr>
        <w:t>所有する形態に</w:t>
      </w:r>
      <w:r w:rsidRPr="009122FF">
        <w:rPr>
          <w:rFonts w:asciiTheme="minorEastAsia" w:hAnsiTheme="minorEastAsia" w:hint="eastAsia"/>
          <w:sz w:val="22"/>
        </w:rPr>
        <w:t>は</w:t>
      </w:r>
      <w:r w:rsidR="008049FD" w:rsidRPr="009122FF">
        <w:rPr>
          <w:rFonts w:asciiTheme="minorEastAsia" w:hAnsiTheme="minorEastAsia" w:hint="eastAsia"/>
          <w:sz w:val="22"/>
        </w:rPr>
        <w:t>対応</w:t>
      </w:r>
      <w:r w:rsidRPr="009122FF">
        <w:rPr>
          <w:rFonts w:asciiTheme="minorEastAsia" w:hAnsiTheme="minorEastAsia" w:hint="eastAsia"/>
          <w:sz w:val="22"/>
        </w:rPr>
        <w:t>できないため、</w:t>
      </w:r>
      <w:r w:rsidR="008049FD" w:rsidRPr="009122FF">
        <w:rPr>
          <w:rFonts w:asciiTheme="minorEastAsia" w:hAnsiTheme="minorEastAsia" w:hint="eastAsia"/>
          <w:sz w:val="22"/>
        </w:rPr>
        <w:t>区分所有法が</w:t>
      </w:r>
      <w:r w:rsidR="00E144EF" w:rsidRPr="009122FF">
        <w:rPr>
          <w:rFonts w:asciiTheme="minorEastAsia" w:hAnsiTheme="minorEastAsia" w:hint="eastAsia"/>
          <w:sz w:val="22"/>
        </w:rPr>
        <w:t>制定されました。</w:t>
      </w:r>
    </w:p>
    <w:p w14:paraId="412D1902" w14:textId="69DB0766" w:rsidR="00E144EF" w:rsidRPr="009122FF" w:rsidRDefault="00E144EF" w:rsidP="000F37D0">
      <w:pPr>
        <w:pStyle w:val="a9"/>
        <w:ind w:left="476" w:firstLineChars="81" w:firstLine="178"/>
        <w:rPr>
          <w:rFonts w:asciiTheme="minorEastAsia" w:hAnsiTheme="minorEastAsia"/>
          <w:sz w:val="22"/>
        </w:rPr>
      </w:pPr>
      <w:r w:rsidRPr="009122FF">
        <w:rPr>
          <w:rFonts w:asciiTheme="minorEastAsia" w:hAnsiTheme="minorEastAsia" w:hint="eastAsia"/>
          <w:sz w:val="22"/>
        </w:rPr>
        <w:t>民法と区分所有法は、一般法と特別法の関係にあり、区分所有法に規定する事項は区分所有法が民法より優先して適用され、区分所有法に定めのない事項は民法が適用されます。</w:t>
      </w:r>
    </w:p>
    <w:p w14:paraId="2C2E3A29" w14:textId="77777777" w:rsidR="00305744" w:rsidRPr="009122FF" w:rsidRDefault="00305744" w:rsidP="000F37D0">
      <w:pPr>
        <w:pStyle w:val="a9"/>
        <w:ind w:left="476" w:firstLineChars="81" w:firstLine="178"/>
        <w:rPr>
          <w:rFonts w:asciiTheme="minorEastAsia" w:hAnsiTheme="minorEastAsia"/>
          <w:sz w:val="22"/>
        </w:rPr>
      </w:pPr>
    </w:p>
    <w:p w14:paraId="53F23C26" w14:textId="642ACD02" w:rsidR="00A04D83" w:rsidRPr="009122FF" w:rsidRDefault="009122FF" w:rsidP="00B266EC">
      <w:pPr>
        <w:pStyle w:val="a9"/>
        <w:ind w:left="142" w:firstLineChars="9" w:firstLine="20"/>
        <w:rPr>
          <w:rFonts w:asciiTheme="minorEastAsia" w:hAnsiTheme="minorEastAsia"/>
          <w:sz w:val="22"/>
        </w:rPr>
      </w:pPr>
      <w:r>
        <w:rPr>
          <w:rFonts w:asciiTheme="minorEastAsia" w:hAnsiTheme="minorEastAsia" w:hint="eastAsia"/>
          <w:sz w:val="22"/>
        </w:rPr>
        <w:t xml:space="preserve">　</w:t>
      </w:r>
      <w:r w:rsidR="00A04D83" w:rsidRPr="009122FF">
        <w:rPr>
          <w:rFonts w:asciiTheme="minorEastAsia" w:hAnsiTheme="minorEastAsia" w:hint="eastAsia"/>
          <w:sz w:val="22"/>
        </w:rPr>
        <w:t>②</w:t>
      </w:r>
      <w:r w:rsidR="0097107E" w:rsidRPr="009122FF">
        <w:rPr>
          <w:rFonts w:asciiTheme="minorEastAsia" w:hAnsiTheme="minorEastAsia" w:hint="eastAsia"/>
          <w:sz w:val="22"/>
        </w:rPr>
        <w:t xml:space="preserve"> </w:t>
      </w:r>
      <w:r w:rsidR="009758BE" w:rsidRPr="009122FF">
        <w:rPr>
          <w:rFonts w:asciiTheme="minorEastAsia" w:hAnsiTheme="minorEastAsia" w:hint="eastAsia"/>
          <w:sz w:val="22"/>
        </w:rPr>
        <w:t>法律で</w:t>
      </w:r>
      <w:r w:rsidR="00A04D83" w:rsidRPr="009122FF">
        <w:rPr>
          <w:rFonts w:asciiTheme="minorEastAsia" w:hAnsiTheme="minorEastAsia" w:hint="eastAsia"/>
          <w:sz w:val="22"/>
        </w:rPr>
        <w:t>規定</w:t>
      </w:r>
      <w:r w:rsidR="009758BE" w:rsidRPr="009122FF">
        <w:rPr>
          <w:rFonts w:asciiTheme="minorEastAsia" w:hAnsiTheme="minorEastAsia" w:hint="eastAsia"/>
          <w:sz w:val="22"/>
        </w:rPr>
        <w:t>する</w:t>
      </w:r>
      <w:r w:rsidR="00430B44" w:rsidRPr="009122FF">
        <w:rPr>
          <w:rFonts w:asciiTheme="minorEastAsia" w:hAnsiTheme="minorEastAsia" w:hint="eastAsia"/>
          <w:sz w:val="22"/>
        </w:rPr>
        <w:t>内容</w:t>
      </w:r>
    </w:p>
    <w:p w14:paraId="0EFA6AD4" w14:textId="77777777" w:rsidR="00A04D83" w:rsidRPr="009122FF" w:rsidRDefault="00A04D83" w:rsidP="00C30315">
      <w:pPr>
        <w:pStyle w:val="a9"/>
        <w:ind w:left="426" w:firstLineChars="81" w:firstLine="178"/>
        <w:rPr>
          <w:rFonts w:asciiTheme="minorEastAsia" w:hAnsiTheme="minorEastAsia"/>
          <w:sz w:val="22"/>
        </w:rPr>
      </w:pPr>
      <w:r w:rsidRPr="009122FF">
        <w:rPr>
          <w:rFonts w:asciiTheme="minorEastAsia" w:hAnsiTheme="minorEastAsia" w:hint="eastAsia"/>
          <w:sz w:val="22"/>
        </w:rPr>
        <w:t>1つの建物を複数の人が所有する場合には、その権利関係や管理方法を定める必要があります。</w:t>
      </w:r>
    </w:p>
    <w:p w14:paraId="37E10582" w14:textId="77777777" w:rsidR="00A04D83" w:rsidRPr="009122FF" w:rsidRDefault="00A04D83" w:rsidP="00C30315">
      <w:pPr>
        <w:pStyle w:val="a9"/>
        <w:ind w:left="426" w:firstLineChars="81" w:firstLine="178"/>
        <w:rPr>
          <w:rFonts w:asciiTheme="minorEastAsia" w:hAnsiTheme="minorEastAsia"/>
          <w:sz w:val="22"/>
        </w:rPr>
      </w:pPr>
      <w:r w:rsidRPr="009122FF">
        <w:rPr>
          <w:rFonts w:asciiTheme="minorEastAsia" w:hAnsiTheme="minorEastAsia" w:hint="eastAsia"/>
          <w:sz w:val="22"/>
        </w:rPr>
        <w:t>区分所有法は、そのための基本的なルールを定めています。</w:t>
      </w:r>
    </w:p>
    <w:p w14:paraId="4E9D126F" w14:textId="6F3F579C" w:rsidR="00A04D83" w:rsidRPr="009122FF" w:rsidRDefault="00A04D83" w:rsidP="00C30315">
      <w:pPr>
        <w:pStyle w:val="a9"/>
        <w:ind w:left="426" w:firstLineChars="81" w:firstLine="178"/>
        <w:rPr>
          <w:rFonts w:asciiTheme="minorEastAsia" w:hAnsiTheme="minorEastAsia"/>
          <w:sz w:val="22"/>
        </w:rPr>
      </w:pPr>
      <w:r w:rsidRPr="009122FF">
        <w:rPr>
          <w:rFonts w:asciiTheme="minorEastAsia" w:hAnsiTheme="minorEastAsia" w:hint="eastAsia"/>
          <w:sz w:val="22"/>
        </w:rPr>
        <w:t>法律で定める</w:t>
      </w:r>
      <w:r w:rsidR="00430B44" w:rsidRPr="009122FF">
        <w:rPr>
          <w:rFonts w:asciiTheme="minorEastAsia" w:hAnsiTheme="minorEastAsia" w:hint="eastAsia"/>
          <w:sz w:val="22"/>
        </w:rPr>
        <w:t>内容</w:t>
      </w:r>
      <w:r w:rsidRPr="009122FF">
        <w:rPr>
          <w:rFonts w:asciiTheme="minorEastAsia" w:hAnsiTheme="minorEastAsia" w:hint="eastAsia"/>
          <w:sz w:val="22"/>
        </w:rPr>
        <w:t>は、以下のとおりです。</w:t>
      </w:r>
    </w:p>
    <w:p w14:paraId="7AD90DBA" w14:textId="42FFF52A" w:rsidR="00A04D83" w:rsidRPr="009122FF" w:rsidRDefault="001234C9" w:rsidP="001234C9">
      <w:pPr>
        <w:pStyle w:val="a9"/>
        <w:ind w:left="1134"/>
        <w:rPr>
          <w:rFonts w:asciiTheme="minorEastAsia" w:hAnsiTheme="minorEastAsia"/>
          <w:sz w:val="22"/>
        </w:rPr>
      </w:pPr>
      <w:r w:rsidRPr="009122FF">
        <w:rPr>
          <w:rFonts w:asciiTheme="minorEastAsia" w:hAnsiTheme="minorEastAsia" w:hint="eastAsia"/>
          <w:sz w:val="22"/>
        </w:rPr>
        <w:t>・</w:t>
      </w:r>
      <w:r w:rsidR="00A04D83" w:rsidRPr="009122FF">
        <w:rPr>
          <w:rFonts w:asciiTheme="minorEastAsia" w:hAnsiTheme="minorEastAsia" w:hint="eastAsia"/>
          <w:sz w:val="22"/>
        </w:rPr>
        <w:t>専有部分と共用部分</w:t>
      </w:r>
    </w:p>
    <w:p w14:paraId="73F09DDD" w14:textId="64C4D1DA" w:rsidR="00A04D83" w:rsidRPr="009122FF" w:rsidRDefault="001234C9" w:rsidP="001234C9">
      <w:pPr>
        <w:pStyle w:val="a9"/>
        <w:ind w:left="1134"/>
        <w:rPr>
          <w:rFonts w:asciiTheme="minorEastAsia" w:hAnsiTheme="minorEastAsia"/>
          <w:sz w:val="22"/>
        </w:rPr>
      </w:pPr>
      <w:r w:rsidRPr="009122FF">
        <w:rPr>
          <w:rFonts w:asciiTheme="minorEastAsia" w:hAnsiTheme="minorEastAsia" w:hint="eastAsia"/>
          <w:sz w:val="22"/>
        </w:rPr>
        <w:t>・</w:t>
      </w:r>
      <w:r w:rsidR="00A04D83" w:rsidRPr="009122FF">
        <w:rPr>
          <w:rFonts w:asciiTheme="minorEastAsia" w:hAnsiTheme="minorEastAsia" w:hint="eastAsia"/>
          <w:sz w:val="22"/>
        </w:rPr>
        <w:t>敷地利用権</w:t>
      </w:r>
    </w:p>
    <w:p w14:paraId="70E52CE1" w14:textId="577855B3" w:rsidR="00A04D83" w:rsidRPr="009122FF" w:rsidRDefault="001234C9" w:rsidP="001234C9">
      <w:pPr>
        <w:pStyle w:val="a9"/>
        <w:ind w:left="1134"/>
        <w:rPr>
          <w:rFonts w:asciiTheme="minorEastAsia" w:hAnsiTheme="minorEastAsia"/>
          <w:sz w:val="22"/>
        </w:rPr>
      </w:pPr>
      <w:r w:rsidRPr="009122FF">
        <w:rPr>
          <w:rFonts w:asciiTheme="minorEastAsia" w:hAnsiTheme="minorEastAsia" w:hint="eastAsia"/>
          <w:sz w:val="22"/>
        </w:rPr>
        <w:t>・</w:t>
      </w:r>
      <w:r w:rsidR="00A04D83" w:rsidRPr="009122FF">
        <w:rPr>
          <w:rFonts w:asciiTheme="minorEastAsia" w:hAnsiTheme="minorEastAsia" w:hint="eastAsia"/>
          <w:sz w:val="22"/>
        </w:rPr>
        <w:t>管理者</w:t>
      </w:r>
    </w:p>
    <w:p w14:paraId="22F7AED9" w14:textId="5BABDE52" w:rsidR="00A04D83" w:rsidRPr="009122FF" w:rsidRDefault="001234C9" w:rsidP="001234C9">
      <w:pPr>
        <w:pStyle w:val="a9"/>
        <w:ind w:left="1134"/>
        <w:rPr>
          <w:rFonts w:asciiTheme="minorEastAsia" w:hAnsiTheme="minorEastAsia"/>
          <w:sz w:val="22"/>
        </w:rPr>
      </w:pPr>
      <w:r w:rsidRPr="009122FF">
        <w:rPr>
          <w:rFonts w:asciiTheme="minorEastAsia" w:hAnsiTheme="minorEastAsia" w:hint="eastAsia"/>
          <w:sz w:val="22"/>
        </w:rPr>
        <w:t>・</w:t>
      </w:r>
      <w:r w:rsidR="00A04D83" w:rsidRPr="009122FF">
        <w:rPr>
          <w:rFonts w:asciiTheme="minorEastAsia" w:hAnsiTheme="minorEastAsia" w:hint="eastAsia"/>
          <w:sz w:val="22"/>
        </w:rPr>
        <w:t>規約および集会</w:t>
      </w:r>
    </w:p>
    <w:p w14:paraId="12FB7F18" w14:textId="4888C4F0" w:rsidR="00A04D83" w:rsidRPr="009122FF" w:rsidRDefault="001234C9" w:rsidP="001234C9">
      <w:pPr>
        <w:pStyle w:val="a9"/>
        <w:ind w:left="1134"/>
        <w:rPr>
          <w:rFonts w:asciiTheme="minorEastAsia" w:hAnsiTheme="minorEastAsia"/>
          <w:sz w:val="22"/>
        </w:rPr>
      </w:pPr>
      <w:r w:rsidRPr="009122FF">
        <w:rPr>
          <w:rFonts w:asciiTheme="minorEastAsia" w:hAnsiTheme="minorEastAsia" w:hint="eastAsia"/>
          <w:sz w:val="22"/>
        </w:rPr>
        <w:t>・</w:t>
      </w:r>
      <w:r w:rsidR="00A04D83" w:rsidRPr="009122FF">
        <w:rPr>
          <w:rFonts w:asciiTheme="minorEastAsia" w:hAnsiTheme="minorEastAsia" w:hint="eastAsia"/>
          <w:sz w:val="22"/>
        </w:rPr>
        <w:t>管理組合法人</w:t>
      </w:r>
    </w:p>
    <w:p w14:paraId="55478167" w14:textId="246C8F9B" w:rsidR="00A04D83" w:rsidRPr="009122FF" w:rsidRDefault="001234C9" w:rsidP="001234C9">
      <w:pPr>
        <w:pStyle w:val="a9"/>
        <w:ind w:left="1134"/>
        <w:rPr>
          <w:rFonts w:asciiTheme="minorEastAsia" w:hAnsiTheme="minorEastAsia"/>
          <w:sz w:val="22"/>
        </w:rPr>
      </w:pPr>
      <w:r w:rsidRPr="009122FF">
        <w:rPr>
          <w:rFonts w:asciiTheme="minorEastAsia" w:hAnsiTheme="minorEastAsia" w:hint="eastAsia"/>
          <w:sz w:val="22"/>
        </w:rPr>
        <w:t>・</w:t>
      </w:r>
      <w:r w:rsidR="00A04D83" w:rsidRPr="009122FF">
        <w:rPr>
          <w:rFonts w:asciiTheme="minorEastAsia" w:hAnsiTheme="minorEastAsia" w:hint="eastAsia"/>
          <w:sz w:val="22"/>
        </w:rPr>
        <w:t>義務違反者に対する措置</w:t>
      </w:r>
    </w:p>
    <w:p w14:paraId="333C2369" w14:textId="403794FB" w:rsidR="00A04D83" w:rsidRPr="009122FF" w:rsidRDefault="001234C9" w:rsidP="001234C9">
      <w:pPr>
        <w:pStyle w:val="a9"/>
        <w:ind w:left="1134"/>
        <w:rPr>
          <w:rFonts w:asciiTheme="minorEastAsia" w:hAnsiTheme="minorEastAsia"/>
          <w:sz w:val="22"/>
        </w:rPr>
      </w:pPr>
      <w:r w:rsidRPr="009122FF">
        <w:rPr>
          <w:rFonts w:asciiTheme="minorEastAsia" w:hAnsiTheme="minorEastAsia" w:hint="eastAsia"/>
          <w:sz w:val="22"/>
        </w:rPr>
        <w:t>・</w:t>
      </w:r>
      <w:r w:rsidR="00A04D83" w:rsidRPr="009122FF">
        <w:rPr>
          <w:rFonts w:asciiTheme="minorEastAsia" w:hAnsiTheme="minorEastAsia" w:hint="eastAsia"/>
          <w:sz w:val="22"/>
        </w:rPr>
        <w:t>復旧および建替え</w:t>
      </w:r>
    </w:p>
    <w:p w14:paraId="25274891" w14:textId="78D5BED0" w:rsidR="00A04D83" w:rsidRPr="009122FF" w:rsidRDefault="001234C9" w:rsidP="001234C9">
      <w:pPr>
        <w:pStyle w:val="a9"/>
        <w:ind w:left="1134"/>
        <w:rPr>
          <w:rFonts w:asciiTheme="minorEastAsia" w:hAnsiTheme="minorEastAsia"/>
          <w:sz w:val="22"/>
        </w:rPr>
      </w:pPr>
      <w:r w:rsidRPr="009122FF">
        <w:rPr>
          <w:rFonts w:asciiTheme="minorEastAsia" w:hAnsiTheme="minorEastAsia" w:hint="eastAsia"/>
          <w:sz w:val="22"/>
        </w:rPr>
        <w:t>・</w:t>
      </w:r>
      <w:r w:rsidR="00A04D83" w:rsidRPr="009122FF">
        <w:rPr>
          <w:rFonts w:asciiTheme="minorEastAsia" w:hAnsiTheme="minorEastAsia" w:hint="eastAsia"/>
          <w:sz w:val="22"/>
        </w:rPr>
        <w:t>団地</w:t>
      </w:r>
    </w:p>
    <w:p w14:paraId="777CB81E" w14:textId="397BFBC3" w:rsidR="0097107E" w:rsidRPr="009122FF" w:rsidRDefault="001234C9" w:rsidP="001234C9">
      <w:pPr>
        <w:pStyle w:val="a9"/>
        <w:ind w:left="1134"/>
        <w:rPr>
          <w:rFonts w:asciiTheme="minorEastAsia" w:hAnsiTheme="minorEastAsia"/>
          <w:sz w:val="22"/>
        </w:rPr>
      </w:pPr>
      <w:r w:rsidRPr="009122FF">
        <w:rPr>
          <w:rFonts w:asciiTheme="minorEastAsia" w:hAnsiTheme="minorEastAsia" w:hint="eastAsia"/>
          <w:sz w:val="22"/>
        </w:rPr>
        <w:t>・</w:t>
      </w:r>
      <w:r w:rsidR="0097107E" w:rsidRPr="009122FF">
        <w:rPr>
          <w:rFonts w:asciiTheme="minorEastAsia" w:hAnsiTheme="minorEastAsia" w:hint="eastAsia"/>
          <w:sz w:val="22"/>
        </w:rPr>
        <w:t>建物が滅失した場合の措置</w:t>
      </w:r>
    </w:p>
    <w:p w14:paraId="4A37243D" w14:textId="65CC73DF" w:rsidR="0097107E" w:rsidRPr="009122FF" w:rsidRDefault="001234C9" w:rsidP="001234C9">
      <w:pPr>
        <w:pStyle w:val="a9"/>
        <w:ind w:left="1134"/>
        <w:rPr>
          <w:rFonts w:asciiTheme="minorEastAsia" w:hAnsiTheme="minorEastAsia"/>
          <w:sz w:val="22"/>
        </w:rPr>
      </w:pPr>
      <w:r w:rsidRPr="009122FF">
        <w:rPr>
          <w:rFonts w:asciiTheme="minorEastAsia" w:hAnsiTheme="minorEastAsia" w:hint="eastAsia"/>
          <w:sz w:val="22"/>
        </w:rPr>
        <w:t>・</w:t>
      </w:r>
      <w:r w:rsidR="0097107E" w:rsidRPr="009122FF">
        <w:rPr>
          <w:rFonts w:asciiTheme="minorEastAsia" w:hAnsiTheme="minorEastAsia" w:hint="eastAsia"/>
          <w:sz w:val="22"/>
        </w:rPr>
        <w:t>所在不明区分所有者の除外に関する裁判手続き</w:t>
      </w:r>
    </w:p>
    <w:p w14:paraId="6F1798D9" w14:textId="393C2792" w:rsidR="00A04D83" w:rsidRPr="009122FF" w:rsidRDefault="001234C9" w:rsidP="001234C9">
      <w:pPr>
        <w:pStyle w:val="a9"/>
        <w:ind w:left="1134"/>
        <w:rPr>
          <w:rFonts w:asciiTheme="minorEastAsia" w:hAnsiTheme="minorEastAsia"/>
          <w:sz w:val="22"/>
        </w:rPr>
      </w:pPr>
      <w:r w:rsidRPr="009122FF">
        <w:rPr>
          <w:rFonts w:asciiTheme="minorEastAsia" w:hAnsiTheme="minorEastAsia" w:hint="eastAsia"/>
          <w:sz w:val="22"/>
        </w:rPr>
        <w:t>・</w:t>
      </w:r>
      <w:r w:rsidR="00A04D83" w:rsidRPr="009122FF">
        <w:rPr>
          <w:rFonts w:asciiTheme="minorEastAsia" w:hAnsiTheme="minorEastAsia" w:hint="eastAsia"/>
          <w:sz w:val="22"/>
        </w:rPr>
        <w:t>罰則</w:t>
      </w:r>
    </w:p>
    <w:p w14:paraId="224B5958" w14:textId="77777777" w:rsidR="00B266EC" w:rsidRPr="009122FF" w:rsidRDefault="00B266EC" w:rsidP="001234C9">
      <w:pPr>
        <w:pStyle w:val="a9"/>
        <w:ind w:left="1134"/>
        <w:rPr>
          <w:rFonts w:asciiTheme="minorEastAsia" w:hAnsiTheme="minorEastAsia"/>
          <w:sz w:val="22"/>
        </w:rPr>
      </w:pPr>
    </w:p>
    <w:p w14:paraId="674AD9A3" w14:textId="5907B718" w:rsidR="00B266EC" w:rsidRPr="009122FF" w:rsidRDefault="009122FF" w:rsidP="00B266EC">
      <w:pPr>
        <w:ind w:leftChars="220" w:left="462"/>
        <w:rPr>
          <w:rFonts w:asciiTheme="minorEastAsia" w:hAnsiTheme="minorEastAsia"/>
          <w:sz w:val="22"/>
        </w:rPr>
      </w:pPr>
      <w:r>
        <w:rPr>
          <w:rFonts w:asciiTheme="minorEastAsia" w:hAnsiTheme="minorEastAsia" w:hint="eastAsia"/>
          <w:sz w:val="22"/>
        </w:rPr>
        <w:t xml:space="preserve">　</w:t>
      </w:r>
      <w:r w:rsidR="00B266EC" w:rsidRPr="009122FF">
        <w:rPr>
          <w:rFonts w:asciiTheme="minorEastAsia" w:hAnsiTheme="minorEastAsia" w:hint="eastAsia"/>
          <w:sz w:val="22"/>
        </w:rPr>
        <w:t xml:space="preserve">③ </w:t>
      </w:r>
      <w:r w:rsidR="008D494F" w:rsidRPr="009122FF">
        <w:rPr>
          <w:rFonts w:asciiTheme="minorEastAsia" w:hAnsiTheme="minorEastAsia" w:hint="eastAsia"/>
          <w:sz w:val="22"/>
        </w:rPr>
        <w:t>2025</w:t>
      </w:r>
      <w:r w:rsidR="009E6F92" w:rsidRPr="009122FF">
        <w:rPr>
          <w:rFonts w:asciiTheme="minorEastAsia" w:hAnsiTheme="minorEastAsia" w:hint="eastAsia"/>
          <w:sz w:val="22"/>
        </w:rPr>
        <w:t>（令和</w:t>
      </w:r>
      <w:r w:rsidR="008D494F" w:rsidRPr="009122FF">
        <w:rPr>
          <w:rFonts w:asciiTheme="minorEastAsia" w:hAnsiTheme="minorEastAsia" w:hint="eastAsia"/>
          <w:sz w:val="22"/>
        </w:rPr>
        <w:t>7</w:t>
      </w:r>
      <w:r w:rsidR="009E6F92" w:rsidRPr="009122FF">
        <w:rPr>
          <w:rFonts w:asciiTheme="minorEastAsia" w:hAnsiTheme="minorEastAsia" w:hint="eastAsia"/>
          <w:sz w:val="22"/>
        </w:rPr>
        <w:t>）</w:t>
      </w:r>
      <w:r w:rsidR="00B266EC" w:rsidRPr="009122FF">
        <w:rPr>
          <w:rFonts w:asciiTheme="minorEastAsia" w:hAnsiTheme="minorEastAsia" w:hint="eastAsia"/>
          <w:sz w:val="22"/>
        </w:rPr>
        <w:t>年の改正内容</w:t>
      </w:r>
    </w:p>
    <w:p w14:paraId="7C729633" w14:textId="52F919BD" w:rsidR="009122FF" w:rsidRDefault="009122FF" w:rsidP="005A1ED1">
      <w:pPr>
        <w:pStyle w:val="a9"/>
        <w:ind w:left="567" w:firstLineChars="81" w:firstLine="178"/>
        <w:rPr>
          <w:rFonts w:asciiTheme="minorEastAsia" w:hAnsiTheme="minorEastAsia"/>
          <w:sz w:val="22"/>
        </w:rPr>
      </w:pPr>
      <w:r>
        <w:rPr>
          <w:rFonts w:asciiTheme="minorEastAsia" w:hAnsiTheme="minorEastAsia" w:hint="eastAsia"/>
          <w:sz w:val="22"/>
        </w:rPr>
        <w:t xml:space="preserve">　</w:t>
      </w:r>
      <w:r w:rsidR="00B266EC" w:rsidRPr="009122FF">
        <w:rPr>
          <w:rFonts w:asciiTheme="minorEastAsia" w:hAnsiTheme="minorEastAsia" w:hint="eastAsia"/>
          <w:sz w:val="22"/>
        </w:rPr>
        <w:t>建物と居住者の「２つの老い」が進行している実態を踏まえて、管理・再生の円滑化等を</w:t>
      </w:r>
    </w:p>
    <w:p w14:paraId="3D8C2738" w14:textId="759551DE" w:rsidR="00B266EC" w:rsidRPr="009122FF" w:rsidRDefault="00B266EC" w:rsidP="005A1ED1">
      <w:pPr>
        <w:pStyle w:val="a9"/>
        <w:ind w:left="567" w:firstLineChars="81" w:firstLine="178"/>
        <w:rPr>
          <w:rFonts w:asciiTheme="minorEastAsia" w:hAnsiTheme="minorEastAsia"/>
          <w:sz w:val="22"/>
        </w:rPr>
      </w:pPr>
      <w:r w:rsidRPr="009122FF">
        <w:rPr>
          <w:rFonts w:asciiTheme="minorEastAsia" w:hAnsiTheme="minorEastAsia" w:hint="eastAsia"/>
          <w:sz w:val="22"/>
        </w:rPr>
        <w:t>図るため、大幅な改正が行われました。主な改正点は、以下</w:t>
      </w:r>
      <w:r w:rsidR="005A1ED1" w:rsidRPr="009122FF">
        <w:rPr>
          <w:rFonts w:asciiTheme="minorEastAsia" w:hAnsiTheme="minorEastAsia" w:hint="eastAsia"/>
          <w:sz w:val="22"/>
        </w:rPr>
        <w:t>の</w:t>
      </w:r>
      <w:r w:rsidR="008D494F" w:rsidRPr="009122FF">
        <w:rPr>
          <w:rFonts w:asciiTheme="minorEastAsia" w:hAnsiTheme="minorEastAsia" w:hint="eastAsia"/>
          <w:sz w:val="22"/>
        </w:rPr>
        <w:t>とおり</w:t>
      </w:r>
      <w:r w:rsidRPr="009122FF">
        <w:rPr>
          <w:rFonts w:asciiTheme="minorEastAsia" w:hAnsiTheme="minorEastAsia" w:hint="eastAsia"/>
          <w:sz w:val="22"/>
        </w:rPr>
        <w:t>です。</w:t>
      </w:r>
    </w:p>
    <w:p w14:paraId="44C9637D" w14:textId="77777777" w:rsidR="00B266EC" w:rsidRPr="009122FF" w:rsidRDefault="00B266EC" w:rsidP="00B266EC">
      <w:pPr>
        <w:pStyle w:val="a9"/>
        <w:ind w:left="1022"/>
        <w:rPr>
          <w:rFonts w:asciiTheme="minorEastAsia" w:hAnsiTheme="minorEastAsia"/>
          <w:sz w:val="22"/>
        </w:rPr>
      </w:pPr>
      <w:r w:rsidRPr="009122FF">
        <w:rPr>
          <w:rFonts w:asciiTheme="minorEastAsia" w:hAnsiTheme="minorEastAsia" w:hint="eastAsia"/>
          <w:sz w:val="22"/>
        </w:rPr>
        <w:t>・特別決議の要件緩和</w:t>
      </w:r>
    </w:p>
    <w:p w14:paraId="7CFA8B92" w14:textId="77777777" w:rsidR="00B266EC" w:rsidRPr="009122FF" w:rsidRDefault="00B266EC" w:rsidP="00B266EC">
      <w:pPr>
        <w:pStyle w:val="a9"/>
        <w:ind w:left="1022"/>
        <w:rPr>
          <w:rFonts w:asciiTheme="minorEastAsia" w:hAnsiTheme="minorEastAsia"/>
          <w:sz w:val="22"/>
        </w:rPr>
      </w:pPr>
      <w:r w:rsidRPr="009122FF">
        <w:rPr>
          <w:rFonts w:asciiTheme="minorEastAsia" w:hAnsiTheme="minorEastAsia" w:hint="eastAsia"/>
          <w:sz w:val="22"/>
        </w:rPr>
        <w:t>・総会招集時の通知事項等の見直し</w:t>
      </w:r>
    </w:p>
    <w:p w14:paraId="32C96616" w14:textId="77777777" w:rsidR="00B266EC" w:rsidRPr="009122FF" w:rsidRDefault="00B266EC" w:rsidP="00B266EC">
      <w:pPr>
        <w:pStyle w:val="a9"/>
        <w:ind w:left="1022"/>
        <w:rPr>
          <w:rFonts w:asciiTheme="minorEastAsia" w:hAnsiTheme="minorEastAsia"/>
          <w:sz w:val="22"/>
        </w:rPr>
      </w:pPr>
      <w:r w:rsidRPr="009122FF">
        <w:rPr>
          <w:rFonts w:asciiTheme="minorEastAsia" w:hAnsiTheme="minorEastAsia" w:hint="eastAsia"/>
          <w:sz w:val="22"/>
        </w:rPr>
        <w:t>・国内管理人制度の活用を新設</w:t>
      </w:r>
    </w:p>
    <w:p w14:paraId="735E322E" w14:textId="77777777" w:rsidR="00B266EC" w:rsidRPr="009122FF" w:rsidRDefault="00B266EC" w:rsidP="007B2195">
      <w:pPr>
        <w:pStyle w:val="a9"/>
        <w:ind w:leftChars="487" w:left="1201" w:hangingChars="81" w:hanging="178"/>
        <w:rPr>
          <w:rFonts w:asciiTheme="minorEastAsia" w:hAnsiTheme="minorEastAsia"/>
          <w:sz w:val="22"/>
        </w:rPr>
      </w:pPr>
      <w:r w:rsidRPr="009122FF">
        <w:rPr>
          <w:rFonts w:asciiTheme="minorEastAsia" w:hAnsiTheme="minorEastAsia" w:hint="eastAsia"/>
          <w:sz w:val="22"/>
        </w:rPr>
        <w:t>・復旧および建替えの規定に「建物更新決議」、「建物敷地売却決議」</w:t>
      </w:r>
      <w:bookmarkStart w:id="0" w:name="_Hlk207576426"/>
      <w:r w:rsidRPr="009122FF">
        <w:rPr>
          <w:rFonts w:asciiTheme="minorEastAsia" w:hAnsiTheme="minorEastAsia" w:hint="eastAsia"/>
          <w:sz w:val="22"/>
        </w:rPr>
        <w:t>、「建物取壊し敷地売却決議」</w:t>
      </w:r>
      <w:bookmarkEnd w:id="0"/>
      <w:r w:rsidRPr="009122FF">
        <w:rPr>
          <w:rFonts w:asciiTheme="minorEastAsia" w:hAnsiTheme="minorEastAsia" w:hint="eastAsia"/>
          <w:sz w:val="22"/>
        </w:rPr>
        <w:t>および「取壊し決議」を新設</w:t>
      </w:r>
    </w:p>
    <w:p w14:paraId="7FB806E4" w14:textId="77777777" w:rsidR="00B266EC" w:rsidRPr="009122FF" w:rsidRDefault="00B266EC" w:rsidP="00B266EC">
      <w:pPr>
        <w:pStyle w:val="a9"/>
        <w:ind w:left="1022"/>
        <w:rPr>
          <w:rFonts w:asciiTheme="minorEastAsia" w:hAnsiTheme="minorEastAsia"/>
          <w:sz w:val="22"/>
        </w:rPr>
      </w:pPr>
      <w:r w:rsidRPr="009122FF">
        <w:rPr>
          <w:rFonts w:asciiTheme="minorEastAsia" w:hAnsiTheme="minorEastAsia" w:hint="eastAsia"/>
          <w:sz w:val="22"/>
        </w:rPr>
        <w:t>・団地の規定に「団地内建物敷地売却」を新設</w:t>
      </w:r>
    </w:p>
    <w:p w14:paraId="51ED6684" w14:textId="77777777" w:rsidR="00B266EC" w:rsidRPr="009122FF" w:rsidRDefault="00B266EC" w:rsidP="00B266EC">
      <w:pPr>
        <w:pStyle w:val="a9"/>
        <w:ind w:leftChars="486" w:left="1252" w:hangingChars="105" w:hanging="231"/>
        <w:rPr>
          <w:rFonts w:asciiTheme="minorEastAsia" w:hAnsiTheme="minorEastAsia"/>
          <w:sz w:val="22"/>
        </w:rPr>
      </w:pPr>
      <w:r w:rsidRPr="009122FF">
        <w:rPr>
          <w:rFonts w:asciiTheme="minorEastAsia" w:hAnsiTheme="minorEastAsia" w:hint="eastAsia"/>
          <w:sz w:val="22"/>
        </w:rPr>
        <w:t>・建物が滅失した場合の措置として「再建</w:t>
      </w:r>
      <w:bookmarkStart w:id="1" w:name="_Hlk207577170"/>
      <w:r w:rsidRPr="009122FF">
        <w:rPr>
          <w:rFonts w:asciiTheme="minorEastAsia" w:hAnsiTheme="minorEastAsia" w:hint="eastAsia"/>
          <w:sz w:val="22"/>
        </w:rPr>
        <w:t>決議</w:t>
      </w:r>
      <w:bookmarkEnd w:id="1"/>
      <w:r w:rsidRPr="009122FF">
        <w:rPr>
          <w:rFonts w:asciiTheme="minorEastAsia" w:hAnsiTheme="minorEastAsia" w:hint="eastAsia"/>
          <w:sz w:val="22"/>
        </w:rPr>
        <w:t>」および「建物敷地売却決議」を新設</w:t>
      </w:r>
    </w:p>
    <w:p w14:paraId="02EBD167" w14:textId="77777777" w:rsidR="0097107E" w:rsidRPr="009122FF" w:rsidRDefault="0097107E" w:rsidP="00130BAF">
      <w:pPr>
        <w:ind w:leftChars="202" w:left="424"/>
        <w:rPr>
          <w:rFonts w:ascii="AR P丸ゴシック体M" w:eastAsia="AR P丸ゴシック体M" w:hAnsi="ＭＳ 明朝"/>
          <w:sz w:val="24"/>
          <w:szCs w:val="24"/>
        </w:rPr>
      </w:pPr>
    </w:p>
    <w:p w14:paraId="1456227B" w14:textId="6C5E6BAF" w:rsidR="00130BAF" w:rsidRPr="00F65916" w:rsidRDefault="007A7AD9" w:rsidP="00130BAF">
      <w:pPr>
        <w:ind w:leftChars="202" w:left="424"/>
        <w:rPr>
          <w:rFonts w:ascii="AR P丸ゴシック体M" w:eastAsia="AR P丸ゴシック体M" w:hAnsi="ＭＳ 明朝"/>
          <w:b/>
          <w:bCs/>
          <w:sz w:val="24"/>
          <w:szCs w:val="24"/>
        </w:rPr>
      </w:pPr>
      <w:r>
        <w:rPr>
          <w:rFonts w:ascii="AR P丸ゴシック体M" w:eastAsia="AR P丸ゴシック体M" w:hAnsi="ＭＳ 明朝" w:hint="eastAsia"/>
          <w:b/>
          <w:bCs/>
          <w:sz w:val="24"/>
          <w:szCs w:val="24"/>
        </w:rPr>
        <w:t>＜</w:t>
      </w:r>
      <w:r w:rsidR="00130BAF" w:rsidRPr="00F65916">
        <w:rPr>
          <w:rFonts w:ascii="AR P丸ゴシック体M" w:eastAsia="AR P丸ゴシック体M" w:hAnsi="ＭＳ 明朝" w:hint="eastAsia"/>
          <w:b/>
          <w:bCs/>
          <w:sz w:val="24"/>
          <w:szCs w:val="24"/>
        </w:rPr>
        <w:t>民法と区分所有法の主な相違点</w:t>
      </w:r>
      <w:r>
        <w:rPr>
          <w:rFonts w:ascii="AR P丸ゴシック体M" w:eastAsia="AR P丸ゴシック体M" w:hAnsi="ＭＳ 明朝" w:hint="eastAsia"/>
          <w:b/>
          <w:bCs/>
          <w:sz w:val="24"/>
          <w:szCs w:val="24"/>
        </w:rPr>
        <w:t>＞</w:t>
      </w:r>
    </w:p>
    <w:tbl>
      <w:tblPr>
        <w:tblStyle w:val="ab"/>
        <w:tblW w:w="0" w:type="auto"/>
        <w:tblInd w:w="421" w:type="dxa"/>
        <w:tblLook w:val="04A0" w:firstRow="1" w:lastRow="0" w:firstColumn="1" w:lastColumn="0" w:noHBand="0" w:noVBand="1"/>
      </w:tblPr>
      <w:tblGrid>
        <w:gridCol w:w="659"/>
        <w:gridCol w:w="1690"/>
        <w:gridCol w:w="2885"/>
        <w:gridCol w:w="4061"/>
      </w:tblGrid>
      <w:tr w:rsidR="00391BCA" w:rsidRPr="00F65916" w14:paraId="612CD678" w14:textId="77777777" w:rsidTr="00430B44">
        <w:tc>
          <w:tcPr>
            <w:tcW w:w="2349" w:type="dxa"/>
            <w:gridSpan w:val="2"/>
            <w:tcBorders>
              <w:top w:val="single" w:sz="12" w:space="0" w:color="auto"/>
              <w:left w:val="single" w:sz="12" w:space="0" w:color="auto"/>
              <w:right w:val="single" w:sz="12" w:space="0" w:color="auto"/>
            </w:tcBorders>
            <w:shd w:val="clear" w:color="auto" w:fill="548DD4" w:themeFill="text2" w:themeFillTint="99"/>
          </w:tcPr>
          <w:p w14:paraId="521B1390" w14:textId="673AF013" w:rsidR="00391BCA" w:rsidRPr="00E9484F" w:rsidRDefault="00391BCA" w:rsidP="00130BAF">
            <w:pPr>
              <w:jc w:val="center"/>
              <w:rPr>
                <w:rFonts w:ascii="AR P丸ゴシック体M" w:eastAsia="AR P丸ゴシック体M" w:hAnsi="ＭＳ 明朝"/>
                <w:b/>
                <w:bCs/>
                <w:color w:val="FFFFFF" w:themeColor="background1"/>
                <w:sz w:val="22"/>
              </w:rPr>
            </w:pPr>
            <w:r w:rsidRPr="00E9484F">
              <w:rPr>
                <w:rFonts w:ascii="AR P丸ゴシック体M" w:eastAsia="AR P丸ゴシック体M" w:hAnsi="ＭＳ 明朝" w:hint="eastAsia"/>
                <w:b/>
                <w:bCs/>
                <w:color w:val="FFFFFF" w:themeColor="background1"/>
                <w:sz w:val="22"/>
              </w:rPr>
              <w:t>項　　目</w:t>
            </w:r>
          </w:p>
        </w:tc>
        <w:tc>
          <w:tcPr>
            <w:tcW w:w="2885" w:type="dxa"/>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73CA6EA0" w14:textId="016A32BD" w:rsidR="00391BCA" w:rsidRPr="00E9484F" w:rsidRDefault="00391BCA" w:rsidP="00130BAF">
            <w:pPr>
              <w:jc w:val="center"/>
              <w:rPr>
                <w:rFonts w:ascii="AR P丸ゴシック体M" w:eastAsia="AR P丸ゴシック体M" w:hAnsi="ＭＳ 明朝"/>
                <w:b/>
                <w:bCs/>
                <w:color w:val="FFFFFF" w:themeColor="background1"/>
                <w:sz w:val="22"/>
              </w:rPr>
            </w:pPr>
            <w:r w:rsidRPr="00E9484F">
              <w:rPr>
                <w:rFonts w:ascii="AR P丸ゴシック体M" w:eastAsia="AR P丸ゴシック体M" w:hAnsi="ＭＳ 明朝" w:hint="eastAsia"/>
                <w:b/>
                <w:bCs/>
                <w:color w:val="FFFFFF" w:themeColor="background1"/>
                <w:sz w:val="22"/>
              </w:rPr>
              <w:t>民　　　　　法</w:t>
            </w:r>
          </w:p>
        </w:tc>
        <w:tc>
          <w:tcPr>
            <w:tcW w:w="4061" w:type="dxa"/>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3802DEDF" w14:textId="6B7B4565" w:rsidR="00391BCA" w:rsidRPr="00E9484F" w:rsidRDefault="00391BCA" w:rsidP="00130BAF">
            <w:pPr>
              <w:jc w:val="center"/>
              <w:rPr>
                <w:rFonts w:ascii="AR P丸ゴシック体M" w:eastAsia="AR P丸ゴシック体M" w:hAnsi="ＭＳ 明朝"/>
                <w:b/>
                <w:bCs/>
                <w:color w:val="FFFFFF" w:themeColor="background1"/>
                <w:sz w:val="22"/>
              </w:rPr>
            </w:pPr>
            <w:r w:rsidRPr="00E9484F">
              <w:rPr>
                <w:rFonts w:ascii="AR P丸ゴシック体M" w:eastAsia="AR P丸ゴシック体M" w:hAnsi="ＭＳ 明朝" w:hint="eastAsia"/>
                <w:b/>
                <w:bCs/>
                <w:color w:val="FFFFFF" w:themeColor="background1"/>
                <w:sz w:val="22"/>
              </w:rPr>
              <w:t>区　分　所　有　法</w:t>
            </w:r>
          </w:p>
        </w:tc>
      </w:tr>
      <w:tr w:rsidR="00391BCA" w:rsidRPr="00F65916" w14:paraId="35D8EC4F" w14:textId="77777777" w:rsidTr="00430B44">
        <w:tc>
          <w:tcPr>
            <w:tcW w:w="659" w:type="dxa"/>
            <w:tcBorders>
              <w:top w:val="single" w:sz="12" w:space="0" w:color="auto"/>
              <w:left w:val="single" w:sz="12" w:space="0" w:color="auto"/>
            </w:tcBorders>
            <w:vAlign w:val="center"/>
          </w:tcPr>
          <w:p w14:paraId="36FB1D87" w14:textId="1C026507" w:rsidR="00391BCA" w:rsidRPr="00E9484F" w:rsidRDefault="00391BCA" w:rsidP="00B639C6">
            <w:pPr>
              <w:jc w:val="center"/>
              <w:rPr>
                <w:rFonts w:ascii="AR P丸ゴシック体M" w:eastAsia="AR P丸ゴシック体M" w:hAnsi="ＭＳ 明朝"/>
                <w:sz w:val="22"/>
              </w:rPr>
            </w:pPr>
            <w:r w:rsidRPr="00E9484F">
              <w:rPr>
                <w:rFonts w:ascii="AR P丸ゴシック体M" w:eastAsia="AR P丸ゴシック体M" w:hAnsi="ＭＳ 明朝" w:hint="eastAsia"/>
                <w:sz w:val="22"/>
              </w:rPr>
              <w:t>専有部分</w:t>
            </w:r>
          </w:p>
        </w:tc>
        <w:tc>
          <w:tcPr>
            <w:tcW w:w="1690" w:type="dxa"/>
            <w:tcBorders>
              <w:top w:val="single" w:sz="12" w:space="0" w:color="auto"/>
              <w:right w:val="single" w:sz="12" w:space="0" w:color="auto"/>
            </w:tcBorders>
          </w:tcPr>
          <w:p w14:paraId="102CA20C" w14:textId="659F9A9B" w:rsidR="00391BCA" w:rsidRPr="00E9484F" w:rsidRDefault="00391BCA"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所有権の対象</w:t>
            </w:r>
          </w:p>
        </w:tc>
        <w:tc>
          <w:tcPr>
            <w:tcW w:w="2885" w:type="dxa"/>
            <w:tcBorders>
              <w:top w:val="single" w:sz="12" w:space="0" w:color="auto"/>
              <w:left w:val="single" w:sz="12" w:space="0" w:color="auto"/>
              <w:right w:val="single" w:sz="12" w:space="0" w:color="auto"/>
            </w:tcBorders>
          </w:tcPr>
          <w:p w14:paraId="1B5161C8" w14:textId="3169E182" w:rsidR="00391BCA" w:rsidRPr="00E9484F" w:rsidRDefault="00391BCA" w:rsidP="00391BCA">
            <w:pPr>
              <w:rPr>
                <w:rFonts w:ascii="AR P丸ゴシック体M" w:eastAsia="AR P丸ゴシック体M" w:hAnsi="ＭＳ 明朝"/>
                <w:sz w:val="22"/>
              </w:rPr>
            </w:pPr>
            <w:r w:rsidRPr="00E9484F">
              <w:rPr>
                <w:rFonts w:ascii="AR P丸ゴシック体M" w:eastAsia="AR P丸ゴシック体M" w:hAnsi="ＭＳ 明朝" w:hint="eastAsia"/>
                <w:sz w:val="22"/>
              </w:rPr>
              <w:t>一棟の建物（一棟の</w:t>
            </w:r>
            <w:r w:rsidR="00694BF4" w:rsidRPr="00E9484F">
              <w:rPr>
                <w:rFonts w:ascii="AR P丸ゴシック体M" w:eastAsia="AR P丸ゴシック体M" w:hAnsi="ＭＳ 明朝" w:hint="eastAsia"/>
                <w:sz w:val="22"/>
              </w:rPr>
              <w:t>建物の</w:t>
            </w:r>
            <w:r w:rsidRPr="00E9484F">
              <w:rPr>
                <w:rFonts w:ascii="AR P丸ゴシック体M" w:eastAsia="AR P丸ゴシック体M" w:hAnsi="ＭＳ 明朝" w:hint="eastAsia"/>
                <w:sz w:val="22"/>
              </w:rPr>
              <w:t>一部分には認められない）</w:t>
            </w:r>
          </w:p>
        </w:tc>
        <w:tc>
          <w:tcPr>
            <w:tcW w:w="4061" w:type="dxa"/>
            <w:tcBorders>
              <w:top w:val="single" w:sz="12" w:space="0" w:color="auto"/>
              <w:left w:val="single" w:sz="12" w:space="0" w:color="auto"/>
              <w:right w:val="single" w:sz="12" w:space="0" w:color="auto"/>
            </w:tcBorders>
          </w:tcPr>
          <w:p w14:paraId="1C20EAB5" w14:textId="378B7941" w:rsidR="00391BCA" w:rsidRPr="00E9484F" w:rsidRDefault="00391BCA"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一棟の建物の区画された部分</w:t>
            </w:r>
          </w:p>
        </w:tc>
      </w:tr>
      <w:tr w:rsidR="00694BF4" w:rsidRPr="00F65916" w14:paraId="1A883E85" w14:textId="77777777" w:rsidTr="00430B44">
        <w:tc>
          <w:tcPr>
            <w:tcW w:w="659" w:type="dxa"/>
            <w:vMerge w:val="restart"/>
            <w:tcBorders>
              <w:left w:val="single" w:sz="12" w:space="0" w:color="auto"/>
            </w:tcBorders>
            <w:vAlign w:val="center"/>
          </w:tcPr>
          <w:p w14:paraId="0EA17C9A" w14:textId="447A553A" w:rsidR="00694BF4" w:rsidRPr="00E9484F" w:rsidRDefault="00694BF4" w:rsidP="00B639C6">
            <w:pPr>
              <w:jc w:val="center"/>
              <w:rPr>
                <w:rFonts w:ascii="AR P丸ゴシック体M" w:eastAsia="AR P丸ゴシック体M" w:hAnsi="ＭＳ 明朝"/>
                <w:sz w:val="22"/>
              </w:rPr>
            </w:pPr>
            <w:r w:rsidRPr="00E9484F">
              <w:rPr>
                <w:rFonts w:ascii="AR P丸ゴシック体M" w:eastAsia="AR P丸ゴシック体M" w:hAnsi="ＭＳ 明朝" w:hint="eastAsia"/>
                <w:sz w:val="22"/>
              </w:rPr>
              <w:t>共用部分</w:t>
            </w:r>
          </w:p>
        </w:tc>
        <w:tc>
          <w:tcPr>
            <w:tcW w:w="1690" w:type="dxa"/>
            <w:tcBorders>
              <w:right w:val="single" w:sz="12" w:space="0" w:color="auto"/>
            </w:tcBorders>
          </w:tcPr>
          <w:p w14:paraId="5DEE6246" w14:textId="59002807" w:rsidR="00694BF4" w:rsidRPr="00E9484F" w:rsidRDefault="00694BF4"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使用方法</w:t>
            </w:r>
          </w:p>
        </w:tc>
        <w:tc>
          <w:tcPr>
            <w:tcW w:w="2885" w:type="dxa"/>
            <w:tcBorders>
              <w:left w:val="single" w:sz="12" w:space="0" w:color="auto"/>
              <w:right w:val="single" w:sz="12" w:space="0" w:color="auto"/>
            </w:tcBorders>
          </w:tcPr>
          <w:p w14:paraId="1D3CED86" w14:textId="24CB33F2" w:rsidR="00694BF4" w:rsidRPr="00E9484F" w:rsidRDefault="00694BF4"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持分に応じて使用</w:t>
            </w:r>
          </w:p>
        </w:tc>
        <w:tc>
          <w:tcPr>
            <w:tcW w:w="4061" w:type="dxa"/>
            <w:tcBorders>
              <w:left w:val="single" w:sz="12" w:space="0" w:color="auto"/>
              <w:right w:val="single" w:sz="12" w:space="0" w:color="auto"/>
            </w:tcBorders>
          </w:tcPr>
          <w:p w14:paraId="4570FC34" w14:textId="64B7840D" w:rsidR="00694BF4" w:rsidRPr="00E9484F" w:rsidRDefault="00694BF4"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用法に従って使用</w:t>
            </w:r>
          </w:p>
        </w:tc>
      </w:tr>
      <w:tr w:rsidR="00694BF4" w:rsidRPr="00F65916" w14:paraId="6AEA235F" w14:textId="77777777" w:rsidTr="00430B44">
        <w:tc>
          <w:tcPr>
            <w:tcW w:w="659" w:type="dxa"/>
            <w:vMerge/>
            <w:tcBorders>
              <w:left w:val="single" w:sz="12" w:space="0" w:color="auto"/>
            </w:tcBorders>
          </w:tcPr>
          <w:p w14:paraId="7E8418D8" w14:textId="77777777" w:rsidR="00694BF4" w:rsidRPr="00E9484F" w:rsidRDefault="00694BF4" w:rsidP="00391BCA">
            <w:pPr>
              <w:jc w:val="left"/>
              <w:rPr>
                <w:rFonts w:ascii="AR P丸ゴシック体M" w:eastAsia="AR P丸ゴシック体M" w:hAnsi="ＭＳ 明朝"/>
                <w:sz w:val="22"/>
              </w:rPr>
            </w:pPr>
          </w:p>
        </w:tc>
        <w:tc>
          <w:tcPr>
            <w:tcW w:w="1690" w:type="dxa"/>
            <w:tcBorders>
              <w:right w:val="single" w:sz="12" w:space="0" w:color="auto"/>
            </w:tcBorders>
          </w:tcPr>
          <w:p w14:paraId="2412F88F" w14:textId="653DC393" w:rsidR="00694BF4" w:rsidRPr="00E9484F" w:rsidRDefault="00694BF4"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持分の割合</w:t>
            </w:r>
          </w:p>
        </w:tc>
        <w:tc>
          <w:tcPr>
            <w:tcW w:w="2885" w:type="dxa"/>
            <w:tcBorders>
              <w:left w:val="single" w:sz="12" w:space="0" w:color="auto"/>
              <w:right w:val="single" w:sz="12" w:space="0" w:color="auto"/>
            </w:tcBorders>
          </w:tcPr>
          <w:p w14:paraId="06D64D5C" w14:textId="0D49F6D2" w:rsidR="00694BF4" w:rsidRPr="00E9484F" w:rsidRDefault="00694BF4"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原則として均等</w:t>
            </w:r>
          </w:p>
        </w:tc>
        <w:tc>
          <w:tcPr>
            <w:tcW w:w="4061" w:type="dxa"/>
            <w:tcBorders>
              <w:left w:val="single" w:sz="12" w:space="0" w:color="auto"/>
              <w:right w:val="single" w:sz="12" w:space="0" w:color="auto"/>
            </w:tcBorders>
          </w:tcPr>
          <w:p w14:paraId="666279DE" w14:textId="09C1F3B7" w:rsidR="00694BF4" w:rsidRPr="00E9484F" w:rsidRDefault="00694BF4"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原則として専有部分の床面積の割合</w:t>
            </w:r>
          </w:p>
        </w:tc>
      </w:tr>
      <w:tr w:rsidR="00694BF4" w:rsidRPr="00F65916" w14:paraId="559D0035" w14:textId="77777777" w:rsidTr="00430B44">
        <w:tc>
          <w:tcPr>
            <w:tcW w:w="659" w:type="dxa"/>
            <w:vMerge/>
            <w:tcBorders>
              <w:left w:val="single" w:sz="12" w:space="0" w:color="auto"/>
            </w:tcBorders>
          </w:tcPr>
          <w:p w14:paraId="7A5DB24B" w14:textId="77777777" w:rsidR="00694BF4" w:rsidRPr="00E9484F" w:rsidRDefault="00694BF4" w:rsidP="00391BCA">
            <w:pPr>
              <w:jc w:val="left"/>
              <w:rPr>
                <w:rFonts w:ascii="AR P丸ゴシック体M" w:eastAsia="AR P丸ゴシック体M" w:hAnsi="ＭＳ 明朝"/>
                <w:sz w:val="22"/>
              </w:rPr>
            </w:pPr>
          </w:p>
        </w:tc>
        <w:tc>
          <w:tcPr>
            <w:tcW w:w="1690" w:type="dxa"/>
            <w:tcBorders>
              <w:right w:val="single" w:sz="12" w:space="0" w:color="auto"/>
            </w:tcBorders>
          </w:tcPr>
          <w:p w14:paraId="77D32FCE" w14:textId="6FF17F80" w:rsidR="00694BF4" w:rsidRPr="00E9484F" w:rsidRDefault="00694BF4"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持分の処分</w:t>
            </w:r>
          </w:p>
        </w:tc>
        <w:tc>
          <w:tcPr>
            <w:tcW w:w="2885" w:type="dxa"/>
            <w:tcBorders>
              <w:left w:val="single" w:sz="12" w:space="0" w:color="auto"/>
              <w:right w:val="single" w:sz="12" w:space="0" w:color="auto"/>
            </w:tcBorders>
          </w:tcPr>
          <w:p w14:paraId="7BDDFA94" w14:textId="4D9AD608" w:rsidR="00694BF4" w:rsidRPr="00E9484F" w:rsidRDefault="00694BF4"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自由</w:t>
            </w:r>
          </w:p>
        </w:tc>
        <w:tc>
          <w:tcPr>
            <w:tcW w:w="4061" w:type="dxa"/>
            <w:tcBorders>
              <w:left w:val="single" w:sz="12" w:space="0" w:color="auto"/>
              <w:right w:val="single" w:sz="12" w:space="0" w:color="auto"/>
            </w:tcBorders>
          </w:tcPr>
          <w:p w14:paraId="0DE2ECA4" w14:textId="047A0A12" w:rsidR="00305744" w:rsidRPr="00E9484F" w:rsidRDefault="00694BF4" w:rsidP="00B225F9">
            <w:pPr>
              <w:rPr>
                <w:rFonts w:ascii="AR P丸ゴシック体M" w:eastAsia="AR P丸ゴシック体M" w:hAnsi="ＭＳ 明朝"/>
                <w:sz w:val="22"/>
              </w:rPr>
            </w:pPr>
            <w:r w:rsidRPr="006557F6">
              <w:rPr>
                <w:rFonts w:ascii="AR P丸ゴシック体M" w:eastAsia="AR P丸ゴシック体M" w:hAnsi="ＭＳ 明朝" w:hint="eastAsia"/>
                <w:sz w:val="22"/>
              </w:rPr>
              <w:t>原則として</w:t>
            </w:r>
            <w:r w:rsidRPr="00E9484F">
              <w:rPr>
                <w:rFonts w:ascii="AR P丸ゴシック体M" w:eastAsia="AR P丸ゴシック体M" w:hAnsi="ＭＳ 明朝" w:hint="eastAsia"/>
                <w:sz w:val="22"/>
              </w:rPr>
              <w:t>専有部分との分離処分禁止</w:t>
            </w:r>
          </w:p>
        </w:tc>
      </w:tr>
      <w:tr w:rsidR="00694BF4" w:rsidRPr="00F65916" w14:paraId="28CF8310" w14:textId="77777777" w:rsidTr="00430B44">
        <w:tc>
          <w:tcPr>
            <w:tcW w:w="659" w:type="dxa"/>
            <w:vMerge/>
            <w:tcBorders>
              <w:left w:val="single" w:sz="12" w:space="0" w:color="auto"/>
            </w:tcBorders>
          </w:tcPr>
          <w:p w14:paraId="29A5A4D9" w14:textId="77777777" w:rsidR="00694BF4" w:rsidRPr="00E9484F" w:rsidRDefault="00694BF4" w:rsidP="00391BCA">
            <w:pPr>
              <w:jc w:val="left"/>
              <w:rPr>
                <w:rFonts w:ascii="AR P丸ゴシック体M" w:eastAsia="AR P丸ゴシック体M" w:hAnsi="ＭＳ 明朝"/>
                <w:sz w:val="22"/>
              </w:rPr>
            </w:pPr>
          </w:p>
        </w:tc>
        <w:tc>
          <w:tcPr>
            <w:tcW w:w="1690" w:type="dxa"/>
            <w:tcBorders>
              <w:right w:val="single" w:sz="12" w:space="0" w:color="auto"/>
            </w:tcBorders>
          </w:tcPr>
          <w:p w14:paraId="52B1EA94" w14:textId="169AEBE4" w:rsidR="00694BF4" w:rsidRPr="00E9484F" w:rsidRDefault="00694BF4"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分割請求</w:t>
            </w:r>
          </w:p>
        </w:tc>
        <w:tc>
          <w:tcPr>
            <w:tcW w:w="2885" w:type="dxa"/>
            <w:tcBorders>
              <w:left w:val="single" w:sz="12" w:space="0" w:color="auto"/>
              <w:right w:val="single" w:sz="12" w:space="0" w:color="auto"/>
            </w:tcBorders>
          </w:tcPr>
          <w:p w14:paraId="0E811020" w14:textId="4EF99B90" w:rsidR="00694BF4" w:rsidRPr="00E9484F" w:rsidRDefault="00694BF4"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可</w:t>
            </w:r>
          </w:p>
        </w:tc>
        <w:tc>
          <w:tcPr>
            <w:tcW w:w="4061" w:type="dxa"/>
            <w:tcBorders>
              <w:left w:val="single" w:sz="12" w:space="0" w:color="auto"/>
              <w:right w:val="single" w:sz="12" w:space="0" w:color="auto"/>
            </w:tcBorders>
          </w:tcPr>
          <w:p w14:paraId="085465BC" w14:textId="19AC0308" w:rsidR="00694BF4" w:rsidRPr="00E9484F" w:rsidRDefault="00694BF4"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不可</w:t>
            </w:r>
          </w:p>
        </w:tc>
      </w:tr>
      <w:tr w:rsidR="00B1741B" w:rsidRPr="00F65916" w14:paraId="255FC2CD" w14:textId="77777777" w:rsidTr="00430B44">
        <w:tc>
          <w:tcPr>
            <w:tcW w:w="659" w:type="dxa"/>
            <w:vMerge/>
            <w:tcBorders>
              <w:left w:val="single" w:sz="12" w:space="0" w:color="auto"/>
            </w:tcBorders>
          </w:tcPr>
          <w:p w14:paraId="21701F78" w14:textId="77777777" w:rsidR="00B1741B" w:rsidRPr="00E9484F" w:rsidRDefault="00B1741B" w:rsidP="00391BCA">
            <w:pPr>
              <w:jc w:val="left"/>
              <w:rPr>
                <w:rFonts w:ascii="AR P丸ゴシック体M" w:eastAsia="AR P丸ゴシック体M" w:hAnsi="ＭＳ 明朝"/>
                <w:sz w:val="22"/>
              </w:rPr>
            </w:pPr>
          </w:p>
        </w:tc>
        <w:tc>
          <w:tcPr>
            <w:tcW w:w="1690" w:type="dxa"/>
            <w:tcBorders>
              <w:right w:val="single" w:sz="12" w:space="0" w:color="auto"/>
            </w:tcBorders>
          </w:tcPr>
          <w:p w14:paraId="65740E77" w14:textId="496DE493" w:rsidR="00B1741B" w:rsidRPr="00E9484F" w:rsidRDefault="00B1741B"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保存行為</w:t>
            </w:r>
          </w:p>
        </w:tc>
        <w:tc>
          <w:tcPr>
            <w:tcW w:w="2885" w:type="dxa"/>
            <w:tcBorders>
              <w:left w:val="single" w:sz="12" w:space="0" w:color="auto"/>
              <w:right w:val="single" w:sz="12" w:space="0" w:color="auto"/>
            </w:tcBorders>
          </w:tcPr>
          <w:p w14:paraId="305BDD33" w14:textId="5C6BF4CE" w:rsidR="00B1741B" w:rsidRPr="00E9484F" w:rsidRDefault="00B1741B"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各共有者</w:t>
            </w:r>
          </w:p>
        </w:tc>
        <w:tc>
          <w:tcPr>
            <w:tcW w:w="4061" w:type="dxa"/>
            <w:tcBorders>
              <w:left w:val="single" w:sz="12" w:space="0" w:color="auto"/>
              <w:right w:val="single" w:sz="12" w:space="0" w:color="auto"/>
            </w:tcBorders>
          </w:tcPr>
          <w:p w14:paraId="4F41AB91" w14:textId="6ADE30B1" w:rsidR="00B1741B" w:rsidRPr="00E9484F" w:rsidRDefault="00B1741B"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各共有者（規約で別段の定めも可）</w:t>
            </w:r>
          </w:p>
        </w:tc>
      </w:tr>
      <w:tr w:rsidR="00694BF4" w:rsidRPr="00F65916" w14:paraId="6E9E8E1B" w14:textId="77777777" w:rsidTr="00430B44">
        <w:tc>
          <w:tcPr>
            <w:tcW w:w="659" w:type="dxa"/>
            <w:vMerge/>
            <w:tcBorders>
              <w:left w:val="single" w:sz="12" w:space="0" w:color="auto"/>
            </w:tcBorders>
          </w:tcPr>
          <w:p w14:paraId="1A14972E" w14:textId="77777777" w:rsidR="00694BF4" w:rsidRPr="00E9484F" w:rsidRDefault="00694BF4" w:rsidP="00391BCA">
            <w:pPr>
              <w:jc w:val="left"/>
              <w:rPr>
                <w:rFonts w:ascii="AR P丸ゴシック体M" w:eastAsia="AR P丸ゴシック体M" w:hAnsi="ＭＳ 明朝"/>
                <w:sz w:val="22"/>
              </w:rPr>
            </w:pPr>
          </w:p>
        </w:tc>
        <w:tc>
          <w:tcPr>
            <w:tcW w:w="1690" w:type="dxa"/>
            <w:tcBorders>
              <w:right w:val="single" w:sz="12" w:space="0" w:color="auto"/>
            </w:tcBorders>
          </w:tcPr>
          <w:p w14:paraId="031DC6AD" w14:textId="47495B9F" w:rsidR="00694BF4" w:rsidRPr="00E9484F" w:rsidRDefault="000F5677"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管理行為</w:t>
            </w:r>
          </w:p>
        </w:tc>
        <w:tc>
          <w:tcPr>
            <w:tcW w:w="2885" w:type="dxa"/>
            <w:tcBorders>
              <w:left w:val="single" w:sz="12" w:space="0" w:color="auto"/>
              <w:right w:val="single" w:sz="12" w:space="0" w:color="auto"/>
            </w:tcBorders>
          </w:tcPr>
          <w:p w14:paraId="285B9106" w14:textId="1060E775" w:rsidR="00694BF4" w:rsidRPr="00E9484F" w:rsidRDefault="000F5677"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持分の価格の過半数</w:t>
            </w:r>
          </w:p>
        </w:tc>
        <w:tc>
          <w:tcPr>
            <w:tcW w:w="4061" w:type="dxa"/>
            <w:tcBorders>
              <w:left w:val="single" w:sz="12" w:space="0" w:color="auto"/>
              <w:right w:val="single" w:sz="12" w:space="0" w:color="auto"/>
            </w:tcBorders>
          </w:tcPr>
          <w:p w14:paraId="5BD7532B" w14:textId="705065F2" w:rsidR="00694BF4" w:rsidRPr="00E9484F" w:rsidRDefault="000F5677"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区分所有者・議決権の各過半数</w:t>
            </w:r>
          </w:p>
        </w:tc>
      </w:tr>
      <w:tr w:rsidR="00694BF4" w:rsidRPr="00F65916" w14:paraId="3632AD4E" w14:textId="77777777" w:rsidTr="00430B44">
        <w:tc>
          <w:tcPr>
            <w:tcW w:w="659" w:type="dxa"/>
            <w:vMerge/>
            <w:tcBorders>
              <w:left w:val="single" w:sz="12" w:space="0" w:color="auto"/>
            </w:tcBorders>
          </w:tcPr>
          <w:p w14:paraId="749C09AB" w14:textId="77777777" w:rsidR="00694BF4" w:rsidRPr="00E9484F" w:rsidRDefault="00694BF4" w:rsidP="00391BCA">
            <w:pPr>
              <w:jc w:val="left"/>
              <w:rPr>
                <w:rFonts w:ascii="AR P丸ゴシック体M" w:eastAsia="AR P丸ゴシック体M" w:hAnsi="ＭＳ 明朝"/>
                <w:sz w:val="22"/>
              </w:rPr>
            </w:pPr>
          </w:p>
        </w:tc>
        <w:tc>
          <w:tcPr>
            <w:tcW w:w="1690" w:type="dxa"/>
            <w:tcBorders>
              <w:right w:val="single" w:sz="12" w:space="0" w:color="auto"/>
            </w:tcBorders>
          </w:tcPr>
          <w:p w14:paraId="212BD7C3" w14:textId="6E502506" w:rsidR="00694BF4" w:rsidRPr="00E9484F" w:rsidRDefault="000F5677"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変更行為</w:t>
            </w:r>
          </w:p>
        </w:tc>
        <w:tc>
          <w:tcPr>
            <w:tcW w:w="2885" w:type="dxa"/>
            <w:tcBorders>
              <w:left w:val="single" w:sz="12" w:space="0" w:color="auto"/>
              <w:right w:val="single" w:sz="12" w:space="0" w:color="auto"/>
            </w:tcBorders>
          </w:tcPr>
          <w:p w14:paraId="2A012A62" w14:textId="0F4A9304" w:rsidR="00694BF4" w:rsidRPr="00E9484F" w:rsidRDefault="000F5677"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共有者全員の同意が必要</w:t>
            </w:r>
          </w:p>
        </w:tc>
        <w:tc>
          <w:tcPr>
            <w:tcW w:w="4061" w:type="dxa"/>
            <w:tcBorders>
              <w:left w:val="single" w:sz="12" w:space="0" w:color="auto"/>
              <w:right w:val="single" w:sz="12" w:space="0" w:color="auto"/>
            </w:tcBorders>
          </w:tcPr>
          <w:p w14:paraId="55437D3B" w14:textId="77777777" w:rsidR="00694BF4" w:rsidRPr="00E9484F" w:rsidRDefault="000F5677"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＜軽微変更＞</w:t>
            </w:r>
          </w:p>
          <w:p w14:paraId="7D6BCBD6" w14:textId="01E14EE6" w:rsidR="000F5677" w:rsidRPr="00E9484F" w:rsidRDefault="000F5677"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区分所有者・議決権の各過半数</w:t>
            </w:r>
          </w:p>
          <w:p w14:paraId="1ADBA8F3" w14:textId="77777777" w:rsidR="000F5677" w:rsidRPr="00E9484F" w:rsidRDefault="000F5677"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＜重大変更＞</w:t>
            </w:r>
          </w:p>
          <w:p w14:paraId="09C3C394" w14:textId="18157366" w:rsidR="000F5677" w:rsidRPr="00E9484F" w:rsidRDefault="000F5677"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区分所有者・議決権の各3/4以上</w:t>
            </w:r>
          </w:p>
        </w:tc>
      </w:tr>
      <w:tr w:rsidR="001C61C8" w:rsidRPr="00F65916" w14:paraId="3E2CC384" w14:textId="77777777" w:rsidTr="00430B44">
        <w:tc>
          <w:tcPr>
            <w:tcW w:w="2349" w:type="dxa"/>
            <w:gridSpan w:val="2"/>
            <w:tcBorders>
              <w:left w:val="single" w:sz="12" w:space="0" w:color="auto"/>
              <w:bottom w:val="single" w:sz="12" w:space="0" w:color="auto"/>
              <w:right w:val="single" w:sz="12" w:space="0" w:color="auto"/>
            </w:tcBorders>
          </w:tcPr>
          <w:p w14:paraId="1811C417" w14:textId="4A67FA0A" w:rsidR="001C61C8" w:rsidRPr="00E9484F" w:rsidRDefault="001C61C8" w:rsidP="00430B44">
            <w:pPr>
              <w:jc w:val="center"/>
              <w:rPr>
                <w:rFonts w:ascii="AR P丸ゴシック体M" w:eastAsia="AR P丸ゴシック体M" w:hAnsi="ＭＳ 明朝"/>
                <w:sz w:val="22"/>
              </w:rPr>
            </w:pPr>
            <w:r w:rsidRPr="00E9484F">
              <w:rPr>
                <w:rFonts w:ascii="AR P丸ゴシック体M" w:eastAsia="AR P丸ゴシック体M" w:hAnsi="ＭＳ 明朝" w:hint="eastAsia"/>
                <w:sz w:val="22"/>
              </w:rPr>
              <w:t>建替え</w:t>
            </w:r>
          </w:p>
        </w:tc>
        <w:tc>
          <w:tcPr>
            <w:tcW w:w="2885" w:type="dxa"/>
            <w:tcBorders>
              <w:left w:val="single" w:sz="12" w:space="0" w:color="auto"/>
              <w:bottom w:val="single" w:sz="12" w:space="0" w:color="auto"/>
              <w:right w:val="single" w:sz="12" w:space="0" w:color="auto"/>
            </w:tcBorders>
          </w:tcPr>
          <w:p w14:paraId="7C9C5362" w14:textId="421B5C7F" w:rsidR="001C61C8" w:rsidRPr="00E9484F" w:rsidRDefault="001C61C8"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共有者全員の同意が必要</w:t>
            </w:r>
          </w:p>
        </w:tc>
        <w:tc>
          <w:tcPr>
            <w:tcW w:w="4061" w:type="dxa"/>
            <w:tcBorders>
              <w:left w:val="single" w:sz="12" w:space="0" w:color="auto"/>
              <w:bottom w:val="single" w:sz="12" w:space="0" w:color="auto"/>
              <w:right w:val="single" w:sz="12" w:space="0" w:color="auto"/>
            </w:tcBorders>
          </w:tcPr>
          <w:p w14:paraId="1437DD2D" w14:textId="19DA9344" w:rsidR="001C61C8" w:rsidRPr="00E9484F" w:rsidRDefault="001C61C8" w:rsidP="00B225F9">
            <w:pPr>
              <w:rPr>
                <w:rFonts w:ascii="AR P丸ゴシック体M" w:eastAsia="AR P丸ゴシック体M" w:hAnsi="ＭＳ 明朝"/>
                <w:sz w:val="22"/>
              </w:rPr>
            </w:pPr>
            <w:r w:rsidRPr="00E9484F">
              <w:rPr>
                <w:rFonts w:ascii="AR P丸ゴシック体M" w:eastAsia="AR P丸ゴシック体M" w:hAnsi="ＭＳ 明朝" w:hint="eastAsia"/>
                <w:sz w:val="22"/>
              </w:rPr>
              <w:t>区分所有者・議決権の各4/5以上</w:t>
            </w:r>
          </w:p>
        </w:tc>
      </w:tr>
    </w:tbl>
    <w:p w14:paraId="0A45D4D9" w14:textId="7DBE19B8" w:rsidR="009E6F92" w:rsidRDefault="009E6F92" w:rsidP="00B225F9">
      <w:pPr>
        <w:rPr>
          <w:rFonts w:ascii="AR P丸ゴシック体M" w:eastAsia="AR P丸ゴシック体M" w:hAnsi="ＭＳ 明朝"/>
          <w:sz w:val="24"/>
          <w:szCs w:val="24"/>
        </w:rPr>
      </w:pPr>
    </w:p>
    <w:p w14:paraId="6C7D81A0" w14:textId="77777777" w:rsidR="00751725" w:rsidRDefault="00751725">
      <w:pPr>
        <w:widowControl/>
        <w:jc w:val="left"/>
        <w:rPr>
          <w:rFonts w:ascii="AR P丸ゴシック体M" w:eastAsia="AR P丸ゴシック体M" w:hAnsi="ＭＳ 明朝"/>
          <w:sz w:val="24"/>
          <w:szCs w:val="24"/>
        </w:rPr>
      </w:pPr>
    </w:p>
    <w:p w14:paraId="2680B8C5" w14:textId="1FCBE784" w:rsidR="009E6F92" w:rsidRDefault="00E9484F">
      <w:pPr>
        <w:widowControl/>
        <w:jc w:val="left"/>
        <w:rPr>
          <w:rFonts w:ascii="AR P丸ゴシック体M" w:eastAsia="AR P丸ゴシック体M" w:hAnsi="ＭＳ 明朝"/>
          <w:sz w:val="24"/>
          <w:szCs w:val="24"/>
        </w:rPr>
      </w:pPr>
      <w:r w:rsidRPr="00F65916">
        <w:rPr>
          <w:rFonts w:ascii="AR P丸ゴシック体M" w:eastAsia="AR P丸ゴシック体M" w:hAnsiTheme="minorEastAsia" w:hint="eastAsia"/>
          <w:noProof/>
          <w:sz w:val="24"/>
          <w:szCs w:val="24"/>
        </w:rPr>
        <mc:AlternateContent>
          <mc:Choice Requires="wps">
            <w:drawing>
              <wp:anchor distT="0" distB="0" distL="114300" distR="114300" simplePos="0" relativeHeight="251744256" behindDoc="0" locked="0" layoutInCell="1" allowOverlap="1" wp14:anchorId="071F6487" wp14:editId="35E5CF30">
                <wp:simplePos x="0" y="0"/>
                <wp:positionH relativeFrom="margin">
                  <wp:posOffset>17145</wp:posOffset>
                </wp:positionH>
                <wp:positionV relativeFrom="paragraph">
                  <wp:posOffset>60960</wp:posOffset>
                </wp:positionV>
                <wp:extent cx="6200775" cy="5151120"/>
                <wp:effectExtent l="0" t="0" r="28575" b="11430"/>
                <wp:wrapNone/>
                <wp:docPr id="1007581067" name="テキスト ボックス 25"/>
                <wp:cNvGraphicFramePr/>
                <a:graphic xmlns:a="http://schemas.openxmlformats.org/drawingml/2006/main">
                  <a:graphicData uri="http://schemas.microsoft.com/office/word/2010/wordprocessingShape">
                    <wps:wsp>
                      <wps:cNvSpPr txBox="1"/>
                      <wps:spPr>
                        <a:xfrm>
                          <a:off x="0" y="0"/>
                          <a:ext cx="6200775" cy="5151120"/>
                        </a:xfrm>
                        <a:prstGeom prst="rect">
                          <a:avLst/>
                        </a:prstGeom>
                        <a:solidFill>
                          <a:sysClr val="window" lastClr="FFFFFF"/>
                        </a:solidFill>
                        <a:ln w="25400" cap="rnd" cmpd="sng" algn="ctr">
                          <a:solidFill>
                            <a:srgbClr val="C0504D"/>
                          </a:solidFill>
                          <a:prstDash val="solid"/>
                        </a:ln>
                        <a:effectLst/>
                      </wps:spPr>
                      <wps:txbx>
                        <w:txbxContent>
                          <w:p w14:paraId="7BE6895F" w14:textId="77777777" w:rsidR="002159D6" w:rsidRPr="00E9484F" w:rsidRDefault="002159D6" w:rsidP="009122FF">
                            <w:pPr>
                              <w:pStyle w:val="a9"/>
                              <w:snapToGrid w:val="0"/>
                              <w:spacing w:line="0" w:lineRule="atLeast"/>
                              <w:ind w:left="142" w:firstLineChars="9" w:firstLine="20"/>
                              <w:rPr>
                                <w:rFonts w:ascii="AR P丸ゴシック体M" w:eastAsia="AR P丸ゴシック体M" w:hAnsi="ＭＳ 明朝"/>
                                <w:b/>
                                <w:bCs/>
                                <w:sz w:val="22"/>
                              </w:rPr>
                            </w:pPr>
                            <w:r w:rsidRPr="00E9484F">
                              <w:rPr>
                                <w:rFonts w:ascii="AR P丸ゴシック体M" w:eastAsia="AR P丸ゴシック体M" w:hAnsi="ＭＳ 明朝" w:hint="eastAsia"/>
                                <w:b/>
                                <w:bCs/>
                                <w:sz w:val="22"/>
                              </w:rPr>
                              <w:t>区分所有法の制定と過去の改正</w:t>
                            </w:r>
                          </w:p>
                          <w:p w14:paraId="5631011D" w14:textId="3D134BBD" w:rsidR="002159D6" w:rsidRPr="00E9484F" w:rsidRDefault="002159D6" w:rsidP="009122FF">
                            <w:pPr>
                              <w:pStyle w:val="a9"/>
                              <w:numPr>
                                <w:ilvl w:val="0"/>
                                <w:numId w:val="14"/>
                              </w:numPr>
                              <w:snapToGrid w:val="0"/>
                              <w:spacing w:line="0" w:lineRule="atLeast"/>
                              <w:rPr>
                                <w:rFonts w:ascii="AR P丸ゴシック体M" w:eastAsia="AR P丸ゴシック体M" w:hAnsi="ＭＳ 明朝"/>
                                <w:b/>
                                <w:bCs/>
                                <w:sz w:val="22"/>
                              </w:rPr>
                            </w:pPr>
                            <w:r w:rsidRPr="00E9484F">
                              <w:rPr>
                                <w:rFonts w:ascii="AR P丸ゴシック体M" w:eastAsia="AR P丸ゴシック体M" w:hAnsi="ＭＳ 明朝" w:hint="eastAsia"/>
                                <w:b/>
                                <w:bCs/>
                                <w:sz w:val="22"/>
                              </w:rPr>
                              <w:t xml:space="preserve"> 1962</w:t>
                            </w:r>
                            <w:r w:rsidR="00E512D5">
                              <w:rPr>
                                <w:rFonts w:ascii="AR P丸ゴシック体M" w:eastAsia="AR P丸ゴシック体M" w:hAnsi="ＭＳ 明朝" w:hint="eastAsia"/>
                                <w:b/>
                                <w:bCs/>
                                <w:sz w:val="22"/>
                              </w:rPr>
                              <w:t>(昭和37)</w:t>
                            </w:r>
                            <w:r w:rsidRPr="00E9484F">
                              <w:rPr>
                                <w:rFonts w:ascii="AR P丸ゴシック体M" w:eastAsia="AR P丸ゴシック体M" w:hAnsi="ＭＳ 明朝" w:hint="eastAsia"/>
                                <w:b/>
                                <w:bCs/>
                                <w:sz w:val="22"/>
                              </w:rPr>
                              <w:t>年制定</w:t>
                            </w:r>
                          </w:p>
                          <w:p w14:paraId="31049C43" w14:textId="77777777" w:rsidR="002159D6" w:rsidRPr="00E9484F" w:rsidRDefault="002159D6" w:rsidP="009122FF">
                            <w:pPr>
                              <w:pStyle w:val="a9"/>
                              <w:snapToGrid w:val="0"/>
                              <w:spacing w:line="0" w:lineRule="atLeast"/>
                              <w:ind w:left="560" w:firstLineChars="81" w:firstLine="178"/>
                              <w:rPr>
                                <w:rFonts w:ascii="AR P丸ゴシック体M" w:eastAsia="AR P丸ゴシック体M" w:hAnsi="ＭＳ 明朝"/>
                                <w:sz w:val="22"/>
                              </w:rPr>
                            </w:pPr>
                            <w:r w:rsidRPr="00E9484F">
                              <w:rPr>
                                <w:rFonts w:ascii="AR P丸ゴシック体M" w:eastAsia="AR P丸ゴシック体M" w:hAnsi="ＭＳ 明朝" w:hint="eastAsia"/>
                                <w:sz w:val="22"/>
                              </w:rPr>
                              <w:t>昭和30年代に入り、分譲方式の共同住宅が出現し始めましたが、当時の法律は民法に共有の規定があるだけで、区分所有の法律関係は、いわば白紙の状態でした。</w:t>
                            </w:r>
                          </w:p>
                          <w:p w14:paraId="18EB914E" w14:textId="77777777" w:rsidR="002159D6" w:rsidRPr="00E9484F" w:rsidRDefault="002159D6" w:rsidP="009122FF">
                            <w:pPr>
                              <w:pStyle w:val="a9"/>
                              <w:snapToGrid w:val="0"/>
                              <w:spacing w:line="0" w:lineRule="atLeast"/>
                              <w:ind w:left="560" w:firstLineChars="81" w:firstLine="178"/>
                              <w:rPr>
                                <w:rFonts w:ascii="AR P丸ゴシック体M" w:eastAsia="AR P丸ゴシック体M" w:hAnsi="ＭＳ 明朝"/>
                                <w:sz w:val="22"/>
                              </w:rPr>
                            </w:pPr>
                            <w:r w:rsidRPr="00E9484F">
                              <w:rPr>
                                <w:rFonts w:ascii="AR P丸ゴシック体M" w:eastAsia="AR P丸ゴシック体M" w:hAnsi="ＭＳ 明朝" w:hint="eastAsia"/>
                                <w:sz w:val="22"/>
                              </w:rPr>
                              <w:t>区分所有法の成立によって、専有部分が独立した所有権の対象となり、また、マンション管理のための規範となる「集会」と「規約」の規定が定められました。</w:t>
                            </w:r>
                          </w:p>
                          <w:p w14:paraId="20322472" w14:textId="77777777" w:rsidR="002159D6" w:rsidRPr="00E9484F" w:rsidRDefault="002159D6" w:rsidP="009122FF">
                            <w:pPr>
                              <w:pStyle w:val="a9"/>
                              <w:snapToGrid w:val="0"/>
                              <w:spacing w:line="0" w:lineRule="atLeast"/>
                              <w:ind w:left="560" w:firstLineChars="81" w:firstLine="178"/>
                              <w:rPr>
                                <w:rFonts w:ascii="AR P丸ゴシック体M" w:eastAsia="AR P丸ゴシック体M" w:hAnsi="ＭＳ 明朝"/>
                                <w:sz w:val="22"/>
                              </w:rPr>
                            </w:pPr>
                            <w:r w:rsidRPr="00E9484F">
                              <w:rPr>
                                <w:rFonts w:ascii="AR P丸ゴシック体M" w:eastAsia="AR P丸ゴシック体M" w:hAnsi="ＭＳ 明朝" w:hint="eastAsia"/>
                                <w:sz w:val="22"/>
                              </w:rPr>
                              <w:t>なお、その頃のマンションの戸数は、1万戸程度であったといわれています。</w:t>
                            </w:r>
                          </w:p>
                          <w:p w14:paraId="3EACEB5A" w14:textId="63F23C78" w:rsidR="002159D6" w:rsidRPr="00E9484F" w:rsidRDefault="002159D6" w:rsidP="009122FF">
                            <w:pPr>
                              <w:pStyle w:val="a9"/>
                              <w:snapToGrid w:val="0"/>
                              <w:spacing w:line="0" w:lineRule="atLeast"/>
                              <w:ind w:left="406" w:firstLineChars="2" w:firstLine="4"/>
                              <w:rPr>
                                <w:rFonts w:ascii="AR P丸ゴシック体M" w:eastAsia="AR P丸ゴシック体M" w:hAnsi="ＭＳ 明朝"/>
                                <w:b/>
                                <w:bCs/>
                                <w:sz w:val="22"/>
                              </w:rPr>
                            </w:pPr>
                            <w:r w:rsidRPr="00E9484F">
                              <w:rPr>
                                <w:rFonts w:ascii="AR P丸ゴシック体M" w:eastAsia="AR P丸ゴシック体M" w:hAnsi="ＭＳ 明朝" w:hint="eastAsia"/>
                                <w:b/>
                                <w:bCs/>
                                <w:sz w:val="22"/>
                              </w:rPr>
                              <w:t>② 1983</w:t>
                            </w:r>
                            <w:r w:rsidR="00E512D5">
                              <w:rPr>
                                <w:rFonts w:ascii="AR P丸ゴシック体M" w:eastAsia="AR P丸ゴシック体M" w:hAnsi="ＭＳ 明朝" w:hint="eastAsia"/>
                                <w:b/>
                                <w:bCs/>
                                <w:sz w:val="22"/>
                              </w:rPr>
                              <w:t>(昭和58)</w:t>
                            </w:r>
                            <w:r w:rsidRPr="00E9484F">
                              <w:rPr>
                                <w:rFonts w:ascii="AR P丸ゴシック体M" w:eastAsia="AR P丸ゴシック体M" w:hAnsi="ＭＳ 明朝" w:hint="eastAsia"/>
                                <w:b/>
                                <w:bCs/>
                                <w:sz w:val="22"/>
                              </w:rPr>
                              <w:t>年改正</w:t>
                            </w:r>
                          </w:p>
                          <w:p w14:paraId="0ACDAF8B" w14:textId="77777777" w:rsidR="002159D6" w:rsidRPr="00E9484F" w:rsidRDefault="002159D6" w:rsidP="009122FF">
                            <w:pPr>
                              <w:pStyle w:val="a9"/>
                              <w:snapToGrid w:val="0"/>
                              <w:spacing w:line="0" w:lineRule="atLeast"/>
                              <w:ind w:left="560" w:firstLineChars="81" w:firstLine="178"/>
                              <w:rPr>
                                <w:rFonts w:ascii="AR P丸ゴシック体M" w:eastAsia="AR P丸ゴシック体M" w:hAnsi="ＭＳ 明朝"/>
                                <w:sz w:val="22"/>
                              </w:rPr>
                            </w:pPr>
                            <w:r w:rsidRPr="00E9484F">
                              <w:rPr>
                                <w:rFonts w:ascii="AR P丸ゴシック体M" w:eastAsia="AR P丸ゴシック体M" w:hAnsi="ＭＳ 明朝" w:hint="eastAsia"/>
                                <w:sz w:val="22"/>
                              </w:rPr>
                              <w:t>その後、マンション戸数の急激な増加に伴って制定時に予測できなかった様々な問題が生じてきたため、その対応が図られることになりました。</w:t>
                            </w:r>
                          </w:p>
                          <w:p w14:paraId="58942330" w14:textId="72E86944" w:rsidR="002159D6" w:rsidRPr="006557F6" w:rsidRDefault="00073F56" w:rsidP="009122FF">
                            <w:pPr>
                              <w:pStyle w:val="a9"/>
                              <w:snapToGrid w:val="0"/>
                              <w:spacing w:line="0" w:lineRule="atLeast"/>
                              <w:ind w:left="560" w:firstLineChars="81" w:firstLine="178"/>
                              <w:rPr>
                                <w:rFonts w:ascii="AR P丸ゴシック体M" w:eastAsia="AR P丸ゴシック体M" w:hAnsi="ＭＳ 明朝"/>
                                <w:sz w:val="22"/>
                              </w:rPr>
                            </w:pPr>
                            <w:r w:rsidRPr="006557F6">
                              <w:rPr>
                                <w:rFonts w:ascii="AR P丸ゴシック体M" w:eastAsia="AR P丸ゴシック体M" w:hAnsi="ＭＳ 明朝" w:hint="eastAsia"/>
                                <w:sz w:val="22"/>
                              </w:rPr>
                              <w:t>この</w:t>
                            </w:r>
                            <w:r w:rsidR="002159D6" w:rsidRPr="006557F6">
                              <w:rPr>
                                <w:rFonts w:ascii="AR P丸ゴシック体M" w:eastAsia="AR P丸ゴシック体M" w:hAnsi="ＭＳ 明朝" w:hint="eastAsia"/>
                                <w:sz w:val="22"/>
                              </w:rPr>
                              <w:t>改正の主な内容は、マンション管理の充実および敷地利用権と登記の合理化です。</w:t>
                            </w:r>
                          </w:p>
                          <w:p w14:paraId="42206297" w14:textId="416C5B32" w:rsidR="00073F56" w:rsidRPr="006557F6" w:rsidRDefault="00073F56" w:rsidP="00073F56">
                            <w:pPr>
                              <w:pStyle w:val="a9"/>
                              <w:snapToGrid w:val="0"/>
                              <w:spacing w:line="0" w:lineRule="atLeast"/>
                              <w:ind w:left="560" w:firstLineChars="81" w:firstLine="178"/>
                              <w:rPr>
                                <w:rFonts w:ascii="AR P丸ゴシック体M" w:eastAsia="AR P丸ゴシック体M" w:hAnsi="ＭＳ 明朝"/>
                                <w:sz w:val="22"/>
                              </w:rPr>
                            </w:pPr>
                            <w:r w:rsidRPr="006557F6">
                              <w:rPr>
                                <w:rFonts w:ascii="AR P丸ゴシック体M" w:eastAsia="AR P丸ゴシック体M" w:hAnsi="ＭＳ 明朝" w:hint="eastAsia"/>
                                <w:sz w:val="22"/>
                              </w:rPr>
                              <w:t>区分所有法の全条文が書き換えられ、多くの条文が追加されました。</w:t>
                            </w:r>
                          </w:p>
                          <w:p w14:paraId="4616BF0E" w14:textId="77777777" w:rsidR="002159D6" w:rsidRPr="006557F6" w:rsidRDefault="002159D6" w:rsidP="009122FF">
                            <w:pPr>
                              <w:pStyle w:val="a9"/>
                              <w:snapToGrid w:val="0"/>
                              <w:spacing w:line="0" w:lineRule="atLeast"/>
                              <w:ind w:left="560" w:firstLineChars="81" w:firstLine="178"/>
                              <w:rPr>
                                <w:rFonts w:ascii="AR P丸ゴシック体M" w:eastAsia="AR P丸ゴシック体M" w:hAnsi="ＭＳ 明朝"/>
                                <w:sz w:val="22"/>
                              </w:rPr>
                            </w:pPr>
                            <w:r w:rsidRPr="006557F6">
                              <w:rPr>
                                <w:rFonts w:ascii="AR P丸ゴシック体M" w:eastAsia="AR P丸ゴシック体M" w:hAnsi="ＭＳ 明朝" w:hint="eastAsia"/>
                                <w:sz w:val="22"/>
                              </w:rPr>
                              <w:t>また、建替え決議の規定が新設されました。</w:t>
                            </w:r>
                          </w:p>
                          <w:p w14:paraId="71AC5506" w14:textId="79B71360" w:rsidR="002159D6" w:rsidRPr="00E9484F" w:rsidRDefault="002159D6" w:rsidP="009122FF">
                            <w:pPr>
                              <w:pStyle w:val="a9"/>
                              <w:snapToGrid w:val="0"/>
                              <w:spacing w:line="0" w:lineRule="atLeast"/>
                              <w:ind w:left="426" w:firstLineChars="2" w:firstLine="4"/>
                              <w:rPr>
                                <w:rFonts w:ascii="AR P丸ゴシック体M" w:eastAsia="AR P丸ゴシック体M" w:hAnsi="ＭＳ 明朝"/>
                                <w:b/>
                                <w:bCs/>
                                <w:sz w:val="22"/>
                              </w:rPr>
                            </w:pPr>
                            <w:r w:rsidRPr="00E9484F">
                              <w:rPr>
                                <w:rFonts w:ascii="AR P丸ゴシック体M" w:eastAsia="AR P丸ゴシック体M" w:hAnsi="ＭＳ 明朝" w:hint="eastAsia"/>
                                <w:b/>
                                <w:bCs/>
                                <w:sz w:val="22"/>
                              </w:rPr>
                              <w:t>③ 2002</w:t>
                            </w:r>
                            <w:r w:rsidR="00E512D5">
                              <w:rPr>
                                <w:rFonts w:ascii="AR P丸ゴシック体M" w:eastAsia="AR P丸ゴシック体M" w:hAnsi="ＭＳ 明朝" w:hint="eastAsia"/>
                                <w:b/>
                                <w:bCs/>
                                <w:sz w:val="22"/>
                              </w:rPr>
                              <w:t>(平成14)</w:t>
                            </w:r>
                            <w:r w:rsidRPr="00E9484F">
                              <w:rPr>
                                <w:rFonts w:ascii="AR P丸ゴシック体M" w:eastAsia="AR P丸ゴシック体M" w:hAnsi="ＭＳ 明朝" w:hint="eastAsia"/>
                                <w:b/>
                                <w:bCs/>
                                <w:sz w:val="22"/>
                              </w:rPr>
                              <w:t>年改正</w:t>
                            </w:r>
                          </w:p>
                          <w:p w14:paraId="7B46B851" w14:textId="77777777" w:rsidR="002159D6" w:rsidRPr="00E9484F" w:rsidRDefault="002159D6" w:rsidP="009122FF">
                            <w:pPr>
                              <w:pStyle w:val="a9"/>
                              <w:snapToGrid w:val="0"/>
                              <w:spacing w:line="0" w:lineRule="atLeast"/>
                              <w:ind w:left="567" w:firstLineChars="59" w:firstLine="130"/>
                              <w:rPr>
                                <w:rFonts w:ascii="AR P丸ゴシック体M" w:eastAsia="AR P丸ゴシック体M"/>
                                <w:sz w:val="22"/>
                              </w:rPr>
                            </w:pPr>
                            <w:r w:rsidRPr="00E9484F">
                              <w:rPr>
                                <w:rFonts w:ascii="AR P丸ゴシック体M" w:eastAsia="AR P丸ゴシック体M" w:hint="eastAsia"/>
                                <w:sz w:val="22"/>
                              </w:rPr>
                              <w:t>マンションの管理や建替えをより円滑・適正に行えるようにすることを目的として改正が行われました。</w:t>
                            </w:r>
                          </w:p>
                          <w:p w14:paraId="631A066A" w14:textId="77777777" w:rsidR="002159D6" w:rsidRPr="00E9484F" w:rsidRDefault="002159D6" w:rsidP="009122FF">
                            <w:pPr>
                              <w:pStyle w:val="a9"/>
                              <w:snapToGrid w:val="0"/>
                              <w:spacing w:line="0" w:lineRule="atLeast"/>
                              <w:ind w:left="709"/>
                              <w:rPr>
                                <w:rFonts w:ascii="AR P丸ゴシック体M" w:eastAsia="AR P丸ゴシック体M"/>
                                <w:sz w:val="22"/>
                              </w:rPr>
                            </w:pPr>
                            <w:r w:rsidRPr="00E9484F">
                              <w:rPr>
                                <w:rFonts w:ascii="AR P丸ゴシック体M" w:eastAsia="AR P丸ゴシック体M" w:hint="eastAsia"/>
                                <w:sz w:val="22"/>
                              </w:rPr>
                              <w:t>主な改正は、以下のとおりです。</w:t>
                            </w:r>
                          </w:p>
                          <w:p w14:paraId="78750E9C" w14:textId="77777777" w:rsidR="002159D6" w:rsidRPr="00E9484F" w:rsidRDefault="002159D6" w:rsidP="009122FF">
                            <w:pPr>
                              <w:pStyle w:val="a9"/>
                              <w:tabs>
                                <w:tab w:val="center" w:pos="2127"/>
                              </w:tabs>
                              <w:snapToGrid w:val="0"/>
                              <w:spacing w:line="0" w:lineRule="atLeast"/>
                              <w:ind w:left="993"/>
                              <w:rPr>
                                <w:rFonts w:ascii="AR P丸ゴシック体M" w:eastAsia="AR P丸ゴシック体M" w:hAnsi="ＭＳ 明朝"/>
                                <w:sz w:val="22"/>
                              </w:rPr>
                            </w:pPr>
                            <w:bookmarkStart w:id="2" w:name="_Hlk207571952"/>
                            <w:r w:rsidRPr="00E9484F">
                              <w:rPr>
                                <w:rFonts w:ascii="AR P丸ゴシック体M" w:eastAsia="AR P丸ゴシック体M" w:hint="eastAsia"/>
                                <w:sz w:val="22"/>
                              </w:rPr>
                              <w:t>・建替え決議の要件緩和</w:t>
                            </w:r>
                          </w:p>
                          <w:bookmarkEnd w:id="2"/>
                          <w:p w14:paraId="3DBE6B69" w14:textId="77777777" w:rsidR="002159D6" w:rsidRPr="00E9484F" w:rsidRDefault="002159D6" w:rsidP="009122FF">
                            <w:pPr>
                              <w:pStyle w:val="a9"/>
                              <w:tabs>
                                <w:tab w:val="center" w:pos="2127"/>
                              </w:tabs>
                              <w:snapToGrid w:val="0"/>
                              <w:spacing w:line="0" w:lineRule="atLeast"/>
                              <w:ind w:left="993"/>
                              <w:rPr>
                                <w:rFonts w:ascii="AR P丸ゴシック体M" w:eastAsia="AR P丸ゴシック体M" w:hAnsi="ＭＳ 明朝"/>
                                <w:sz w:val="22"/>
                              </w:rPr>
                            </w:pPr>
                            <w:r w:rsidRPr="00E9484F">
                              <w:rPr>
                                <w:rFonts w:ascii="AR P丸ゴシック体M" w:eastAsia="AR P丸ゴシック体M" w:hint="eastAsia"/>
                                <w:sz w:val="22"/>
                              </w:rPr>
                              <w:t>・共用部分の変更に関する決議要件の緩和</w:t>
                            </w:r>
                          </w:p>
                          <w:p w14:paraId="4D2B74FC" w14:textId="77777777" w:rsidR="002159D6" w:rsidRPr="00E9484F" w:rsidRDefault="002159D6" w:rsidP="009122FF">
                            <w:pPr>
                              <w:pStyle w:val="a9"/>
                              <w:tabs>
                                <w:tab w:val="center" w:pos="2127"/>
                              </w:tabs>
                              <w:snapToGrid w:val="0"/>
                              <w:spacing w:line="0" w:lineRule="atLeast"/>
                              <w:ind w:left="993"/>
                              <w:rPr>
                                <w:rFonts w:ascii="AR P丸ゴシック体M" w:eastAsia="AR P丸ゴシック体M" w:hAnsi="ＭＳ 明朝"/>
                                <w:sz w:val="22"/>
                              </w:rPr>
                            </w:pPr>
                            <w:r w:rsidRPr="00E9484F">
                              <w:rPr>
                                <w:rFonts w:ascii="AR P丸ゴシック体M" w:eastAsia="AR P丸ゴシック体M" w:hAnsi="ＭＳ 明朝" w:hint="eastAsia"/>
                                <w:sz w:val="22"/>
                              </w:rPr>
                              <w:t>・管理組合法人の設立要件の緩和</w:t>
                            </w:r>
                          </w:p>
                          <w:p w14:paraId="1733B939" w14:textId="77777777" w:rsidR="002159D6" w:rsidRPr="00E9484F" w:rsidRDefault="002159D6" w:rsidP="009122FF">
                            <w:pPr>
                              <w:snapToGrid w:val="0"/>
                              <w:spacing w:line="0" w:lineRule="atLeast"/>
                              <w:ind w:leftChars="466" w:left="979"/>
                              <w:rPr>
                                <w:rFonts w:ascii="AR丸ゴシック体M" w:eastAsia="AR丸ゴシック体M"/>
                                <w:sz w:val="22"/>
                              </w:rPr>
                            </w:pPr>
                            <w:r w:rsidRPr="00E9484F">
                              <w:rPr>
                                <w:rFonts w:ascii="AR P丸ゴシック体M" w:eastAsia="AR P丸ゴシック体M" w:hAnsi="ＭＳ 明朝" w:hint="eastAsia"/>
                                <w:sz w:val="22"/>
                              </w:rPr>
                              <w:t>・電子化の推進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F6487" id="_x0000_t202" coordsize="21600,21600" o:spt="202" path="m,l,21600r21600,l21600,xe">
                <v:stroke joinstyle="miter"/>
                <v:path gradientshapeok="t" o:connecttype="rect"/>
              </v:shapetype>
              <v:shape id="テキスト ボックス 25" o:spid="_x0000_s1041" type="#_x0000_t202" style="position:absolute;margin-left:1.35pt;margin-top:4.8pt;width:488.25pt;height:405.6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" fillcolor="window" strokecolor="#c0504d" strokeweight="2pt">
                <v:stroke endcap="round"/>
                <v:textbox>
                  <w:txbxContent>
                    <w:p w14:paraId="7BE6895F" w14:textId="77777777" w:rsidR="002159D6" w:rsidRPr="00E9484F" w:rsidRDefault="002159D6" w:rsidP="009122FF">
                      <w:pPr>
                        <w:pStyle w:val="a9"/>
                        <w:snapToGrid w:val="0"/>
                        <w:spacing w:line="0" w:lineRule="atLeast"/>
                        <w:ind w:left="142" w:firstLineChars="9" w:firstLine="20"/>
                        <w:rPr>
                          <w:rFonts w:ascii="AR P丸ゴシック体M" w:eastAsia="AR P丸ゴシック体M" w:hAnsi="ＭＳ 明朝"/>
                          <w:b/>
                          <w:bCs/>
                          <w:sz w:val="22"/>
                        </w:rPr>
                      </w:pPr>
                      <w:r w:rsidRPr="00E9484F">
                        <w:rPr>
                          <w:rFonts w:ascii="AR P丸ゴシック体M" w:eastAsia="AR P丸ゴシック体M" w:hAnsi="ＭＳ 明朝" w:hint="eastAsia"/>
                          <w:b/>
                          <w:bCs/>
                          <w:sz w:val="22"/>
                        </w:rPr>
                        <w:t>区分所有法の制定と過去の改正</w:t>
                      </w:r>
                    </w:p>
                    <w:p w14:paraId="5631011D" w14:textId="3D134BBD" w:rsidR="002159D6" w:rsidRPr="00E9484F" w:rsidRDefault="002159D6" w:rsidP="009122FF">
                      <w:pPr>
                        <w:pStyle w:val="a9"/>
                        <w:numPr>
                          <w:ilvl w:val="0"/>
                          <w:numId w:val="14"/>
                        </w:numPr>
                        <w:snapToGrid w:val="0"/>
                        <w:spacing w:line="0" w:lineRule="atLeast"/>
                        <w:rPr>
                          <w:rFonts w:ascii="AR P丸ゴシック体M" w:eastAsia="AR P丸ゴシック体M" w:hAnsi="ＭＳ 明朝"/>
                          <w:b/>
                          <w:bCs/>
                          <w:sz w:val="22"/>
                        </w:rPr>
                      </w:pPr>
                      <w:r w:rsidRPr="00E9484F">
                        <w:rPr>
                          <w:rFonts w:ascii="AR P丸ゴシック体M" w:eastAsia="AR P丸ゴシック体M" w:hAnsi="ＭＳ 明朝" w:hint="eastAsia"/>
                          <w:b/>
                          <w:bCs/>
                          <w:sz w:val="22"/>
                        </w:rPr>
                        <w:t xml:space="preserve"> 1962</w:t>
                      </w:r>
                      <w:r w:rsidR="00E512D5">
                        <w:rPr>
                          <w:rFonts w:ascii="AR P丸ゴシック体M" w:eastAsia="AR P丸ゴシック体M" w:hAnsi="ＭＳ 明朝" w:hint="eastAsia"/>
                          <w:b/>
                          <w:bCs/>
                          <w:sz w:val="22"/>
                        </w:rPr>
                        <w:t>(昭和37)</w:t>
                      </w:r>
                      <w:r w:rsidRPr="00E9484F">
                        <w:rPr>
                          <w:rFonts w:ascii="AR P丸ゴシック体M" w:eastAsia="AR P丸ゴシック体M" w:hAnsi="ＭＳ 明朝" w:hint="eastAsia"/>
                          <w:b/>
                          <w:bCs/>
                          <w:sz w:val="22"/>
                        </w:rPr>
                        <w:t>年制定</w:t>
                      </w:r>
                    </w:p>
                    <w:p w14:paraId="31049C43" w14:textId="77777777" w:rsidR="002159D6" w:rsidRPr="00E9484F" w:rsidRDefault="002159D6" w:rsidP="009122FF">
                      <w:pPr>
                        <w:pStyle w:val="a9"/>
                        <w:snapToGrid w:val="0"/>
                        <w:spacing w:line="0" w:lineRule="atLeast"/>
                        <w:ind w:left="560" w:firstLineChars="81" w:firstLine="178"/>
                        <w:rPr>
                          <w:rFonts w:ascii="AR P丸ゴシック体M" w:eastAsia="AR P丸ゴシック体M" w:hAnsi="ＭＳ 明朝"/>
                          <w:sz w:val="22"/>
                        </w:rPr>
                      </w:pPr>
                      <w:r w:rsidRPr="00E9484F">
                        <w:rPr>
                          <w:rFonts w:ascii="AR P丸ゴシック体M" w:eastAsia="AR P丸ゴシック体M" w:hAnsi="ＭＳ 明朝" w:hint="eastAsia"/>
                          <w:sz w:val="22"/>
                        </w:rPr>
                        <w:t>昭和30年代に入り、分譲方式の共同住宅が出現し始めましたが、当時の法律は民法に共有の規定があるだけで、区分所有の法律関係は、いわば白紙の状態でした。</w:t>
                      </w:r>
                    </w:p>
                    <w:p w14:paraId="18EB914E" w14:textId="77777777" w:rsidR="002159D6" w:rsidRPr="00E9484F" w:rsidRDefault="002159D6" w:rsidP="009122FF">
                      <w:pPr>
                        <w:pStyle w:val="a9"/>
                        <w:snapToGrid w:val="0"/>
                        <w:spacing w:line="0" w:lineRule="atLeast"/>
                        <w:ind w:left="560" w:firstLineChars="81" w:firstLine="178"/>
                        <w:rPr>
                          <w:rFonts w:ascii="AR P丸ゴシック体M" w:eastAsia="AR P丸ゴシック体M" w:hAnsi="ＭＳ 明朝"/>
                          <w:sz w:val="22"/>
                        </w:rPr>
                      </w:pPr>
                      <w:r w:rsidRPr="00E9484F">
                        <w:rPr>
                          <w:rFonts w:ascii="AR P丸ゴシック体M" w:eastAsia="AR P丸ゴシック体M" w:hAnsi="ＭＳ 明朝" w:hint="eastAsia"/>
                          <w:sz w:val="22"/>
                        </w:rPr>
                        <w:t>区分所有法の成立によって、専有部分が独立した所有権の対象となり、また、マンション管理のための規範となる「集会」と「規約」の規定が定められました。</w:t>
                      </w:r>
                    </w:p>
                    <w:p w14:paraId="20322472" w14:textId="77777777" w:rsidR="002159D6" w:rsidRPr="00E9484F" w:rsidRDefault="002159D6" w:rsidP="009122FF">
                      <w:pPr>
                        <w:pStyle w:val="a9"/>
                        <w:snapToGrid w:val="0"/>
                        <w:spacing w:line="0" w:lineRule="atLeast"/>
                        <w:ind w:left="560" w:firstLineChars="81" w:firstLine="178"/>
                        <w:rPr>
                          <w:rFonts w:ascii="AR P丸ゴシック体M" w:eastAsia="AR P丸ゴシック体M" w:hAnsi="ＭＳ 明朝"/>
                          <w:sz w:val="22"/>
                        </w:rPr>
                      </w:pPr>
                      <w:r w:rsidRPr="00E9484F">
                        <w:rPr>
                          <w:rFonts w:ascii="AR P丸ゴシック体M" w:eastAsia="AR P丸ゴシック体M" w:hAnsi="ＭＳ 明朝" w:hint="eastAsia"/>
                          <w:sz w:val="22"/>
                        </w:rPr>
                        <w:t>なお、その頃のマンションの戸数は、1万戸程度であったといわれています。</w:t>
                      </w:r>
                    </w:p>
                    <w:p w14:paraId="3EACEB5A" w14:textId="63F23C78" w:rsidR="002159D6" w:rsidRPr="00E9484F" w:rsidRDefault="002159D6" w:rsidP="009122FF">
                      <w:pPr>
                        <w:pStyle w:val="a9"/>
                        <w:snapToGrid w:val="0"/>
                        <w:spacing w:line="0" w:lineRule="atLeast"/>
                        <w:ind w:left="406" w:firstLineChars="2" w:firstLine="4"/>
                        <w:rPr>
                          <w:rFonts w:ascii="AR P丸ゴシック体M" w:eastAsia="AR P丸ゴシック体M" w:hAnsi="ＭＳ 明朝"/>
                          <w:b/>
                          <w:bCs/>
                          <w:sz w:val="22"/>
                        </w:rPr>
                      </w:pPr>
                      <w:r w:rsidRPr="00E9484F">
                        <w:rPr>
                          <w:rFonts w:ascii="AR P丸ゴシック体M" w:eastAsia="AR P丸ゴシック体M" w:hAnsi="ＭＳ 明朝" w:hint="eastAsia"/>
                          <w:b/>
                          <w:bCs/>
                          <w:sz w:val="22"/>
                        </w:rPr>
                        <w:t>② 1983</w:t>
                      </w:r>
                      <w:r w:rsidR="00E512D5">
                        <w:rPr>
                          <w:rFonts w:ascii="AR P丸ゴシック体M" w:eastAsia="AR P丸ゴシック体M" w:hAnsi="ＭＳ 明朝" w:hint="eastAsia"/>
                          <w:b/>
                          <w:bCs/>
                          <w:sz w:val="22"/>
                        </w:rPr>
                        <w:t>(昭和58)</w:t>
                      </w:r>
                      <w:r w:rsidRPr="00E9484F">
                        <w:rPr>
                          <w:rFonts w:ascii="AR P丸ゴシック体M" w:eastAsia="AR P丸ゴシック体M" w:hAnsi="ＭＳ 明朝" w:hint="eastAsia"/>
                          <w:b/>
                          <w:bCs/>
                          <w:sz w:val="22"/>
                        </w:rPr>
                        <w:t>年改正</w:t>
                      </w:r>
                    </w:p>
                    <w:p w14:paraId="0ACDAF8B" w14:textId="77777777" w:rsidR="002159D6" w:rsidRPr="00E9484F" w:rsidRDefault="002159D6" w:rsidP="009122FF">
                      <w:pPr>
                        <w:pStyle w:val="a9"/>
                        <w:snapToGrid w:val="0"/>
                        <w:spacing w:line="0" w:lineRule="atLeast"/>
                        <w:ind w:left="560" w:firstLineChars="81" w:firstLine="178"/>
                        <w:rPr>
                          <w:rFonts w:ascii="AR P丸ゴシック体M" w:eastAsia="AR P丸ゴシック体M" w:hAnsi="ＭＳ 明朝"/>
                          <w:sz w:val="22"/>
                        </w:rPr>
                      </w:pPr>
                      <w:r w:rsidRPr="00E9484F">
                        <w:rPr>
                          <w:rFonts w:ascii="AR P丸ゴシック体M" w:eastAsia="AR P丸ゴシック体M" w:hAnsi="ＭＳ 明朝" w:hint="eastAsia"/>
                          <w:sz w:val="22"/>
                        </w:rPr>
                        <w:t>その後、マンション戸数の急激な増加に伴って制定時に予測できなかった様々な問題が生じてきたため、その対応が図られることになりました。</w:t>
                      </w:r>
                    </w:p>
                    <w:p w14:paraId="58942330" w14:textId="72E86944" w:rsidR="002159D6" w:rsidRPr="006557F6" w:rsidRDefault="00073F56" w:rsidP="009122FF">
                      <w:pPr>
                        <w:pStyle w:val="a9"/>
                        <w:snapToGrid w:val="0"/>
                        <w:spacing w:line="0" w:lineRule="atLeast"/>
                        <w:ind w:left="560" w:firstLineChars="81" w:firstLine="178"/>
                        <w:rPr>
                          <w:rFonts w:ascii="AR P丸ゴシック体M" w:eastAsia="AR P丸ゴシック体M" w:hAnsi="ＭＳ 明朝"/>
                          <w:sz w:val="22"/>
                        </w:rPr>
                      </w:pPr>
                      <w:r w:rsidRPr="006557F6">
                        <w:rPr>
                          <w:rFonts w:ascii="AR P丸ゴシック体M" w:eastAsia="AR P丸ゴシック体M" w:hAnsi="ＭＳ 明朝" w:hint="eastAsia"/>
                          <w:sz w:val="22"/>
                        </w:rPr>
                        <w:t>この</w:t>
                      </w:r>
                      <w:r w:rsidR="002159D6" w:rsidRPr="006557F6">
                        <w:rPr>
                          <w:rFonts w:ascii="AR P丸ゴシック体M" w:eastAsia="AR P丸ゴシック体M" w:hAnsi="ＭＳ 明朝" w:hint="eastAsia"/>
                          <w:sz w:val="22"/>
                        </w:rPr>
                        <w:t>改正の主な内容は、マンション管理の充実および敷地利用権と登記の合理化です。</w:t>
                      </w:r>
                    </w:p>
                    <w:p w14:paraId="42206297" w14:textId="416C5B32" w:rsidR="00073F56" w:rsidRPr="006557F6" w:rsidRDefault="00073F56" w:rsidP="00073F56">
                      <w:pPr>
                        <w:pStyle w:val="a9"/>
                        <w:snapToGrid w:val="0"/>
                        <w:spacing w:line="0" w:lineRule="atLeast"/>
                        <w:ind w:left="560" w:firstLineChars="81" w:firstLine="178"/>
                        <w:rPr>
                          <w:rFonts w:ascii="AR P丸ゴシック体M" w:eastAsia="AR P丸ゴシック体M" w:hAnsi="ＭＳ 明朝"/>
                          <w:sz w:val="22"/>
                        </w:rPr>
                      </w:pPr>
                      <w:r w:rsidRPr="006557F6">
                        <w:rPr>
                          <w:rFonts w:ascii="AR P丸ゴシック体M" w:eastAsia="AR P丸ゴシック体M" w:hAnsi="ＭＳ 明朝" w:hint="eastAsia"/>
                          <w:sz w:val="22"/>
                        </w:rPr>
                        <w:t>区分所有法の全条文が書き換えられ、多くの条文が追加されました。</w:t>
                      </w:r>
                    </w:p>
                    <w:p w14:paraId="4616BF0E" w14:textId="77777777" w:rsidR="002159D6" w:rsidRPr="006557F6" w:rsidRDefault="002159D6" w:rsidP="009122FF">
                      <w:pPr>
                        <w:pStyle w:val="a9"/>
                        <w:snapToGrid w:val="0"/>
                        <w:spacing w:line="0" w:lineRule="atLeast"/>
                        <w:ind w:left="560" w:firstLineChars="81" w:firstLine="178"/>
                        <w:rPr>
                          <w:rFonts w:ascii="AR P丸ゴシック体M" w:eastAsia="AR P丸ゴシック体M" w:hAnsi="ＭＳ 明朝"/>
                          <w:sz w:val="22"/>
                        </w:rPr>
                      </w:pPr>
                      <w:r w:rsidRPr="006557F6">
                        <w:rPr>
                          <w:rFonts w:ascii="AR P丸ゴシック体M" w:eastAsia="AR P丸ゴシック体M" w:hAnsi="ＭＳ 明朝" w:hint="eastAsia"/>
                          <w:sz w:val="22"/>
                        </w:rPr>
                        <w:t>また、建替え決議の規定が新設されました。</w:t>
                      </w:r>
                    </w:p>
                    <w:p w14:paraId="71AC5506" w14:textId="79B71360" w:rsidR="002159D6" w:rsidRPr="00E9484F" w:rsidRDefault="002159D6" w:rsidP="009122FF">
                      <w:pPr>
                        <w:pStyle w:val="a9"/>
                        <w:snapToGrid w:val="0"/>
                        <w:spacing w:line="0" w:lineRule="atLeast"/>
                        <w:ind w:left="426" w:firstLineChars="2" w:firstLine="4"/>
                        <w:rPr>
                          <w:rFonts w:ascii="AR P丸ゴシック体M" w:eastAsia="AR P丸ゴシック体M" w:hAnsi="ＭＳ 明朝"/>
                          <w:b/>
                          <w:bCs/>
                          <w:sz w:val="22"/>
                        </w:rPr>
                      </w:pPr>
                      <w:r w:rsidRPr="00E9484F">
                        <w:rPr>
                          <w:rFonts w:ascii="AR P丸ゴシック体M" w:eastAsia="AR P丸ゴシック体M" w:hAnsi="ＭＳ 明朝" w:hint="eastAsia"/>
                          <w:b/>
                          <w:bCs/>
                          <w:sz w:val="22"/>
                        </w:rPr>
                        <w:t>③ 2002</w:t>
                      </w:r>
                      <w:r w:rsidR="00E512D5">
                        <w:rPr>
                          <w:rFonts w:ascii="AR P丸ゴシック体M" w:eastAsia="AR P丸ゴシック体M" w:hAnsi="ＭＳ 明朝" w:hint="eastAsia"/>
                          <w:b/>
                          <w:bCs/>
                          <w:sz w:val="22"/>
                        </w:rPr>
                        <w:t>(平成14)</w:t>
                      </w:r>
                      <w:r w:rsidRPr="00E9484F">
                        <w:rPr>
                          <w:rFonts w:ascii="AR P丸ゴシック体M" w:eastAsia="AR P丸ゴシック体M" w:hAnsi="ＭＳ 明朝" w:hint="eastAsia"/>
                          <w:b/>
                          <w:bCs/>
                          <w:sz w:val="22"/>
                        </w:rPr>
                        <w:t>年改正</w:t>
                      </w:r>
                    </w:p>
                    <w:p w14:paraId="7B46B851" w14:textId="77777777" w:rsidR="002159D6" w:rsidRPr="00E9484F" w:rsidRDefault="002159D6" w:rsidP="009122FF">
                      <w:pPr>
                        <w:pStyle w:val="a9"/>
                        <w:snapToGrid w:val="0"/>
                        <w:spacing w:line="0" w:lineRule="atLeast"/>
                        <w:ind w:left="567" w:firstLineChars="59" w:firstLine="130"/>
                        <w:rPr>
                          <w:rFonts w:ascii="AR P丸ゴシック体M" w:eastAsia="AR P丸ゴシック体M"/>
                          <w:sz w:val="22"/>
                        </w:rPr>
                      </w:pPr>
                      <w:r w:rsidRPr="00E9484F">
                        <w:rPr>
                          <w:rFonts w:ascii="AR P丸ゴシック体M" w:eastAsia="AR P丸ゴシック体M" w:hint="eastAsia"/>
                          <w:sz w:val="22"/>
                        </w:rPr>
                        <w:t>マンションの管理や建替えをより円滑・適正に行えるようにすることを目的として改正が行われました。</w:t>
                      </w:r>
                    </w:p>
                    <w:p w14:paraId="631A066A" w14:textId="77777777" w:rsidR="002159D6" w:rsidRPr="00E9484F" w:rsidRDefault="002159D6" w:rsidP="009122FF">
                      <w:pPr>
                        <w:pStyle w:val="a9"/>
                        <w:snapToGrid w:val="0"/>
                        <w:spacing w:line="0" w:lineRule="atLeast"/>
                        <w:ind w:left="709"/>
                        <w:rPr>
                          <w:rFonts w:ascii="AR P丸ゴシック体M" w:eastAsia="AR P丸ゴシック体M"/>
                          <w:sz w:val="22"/>
                        </w:rPr>
                      </w:pPr>
                      <w:r w:rsidRPr="00E9484F">
                        <w:rPr>
                          <w:rFonts w:ascii="AR P丸ゴシック体M" w:eastAsia="AR P丸ゴシック体M" w:hint="eastAsia"/>
                          <w:sz w:val="22"/>
                        </w:rPr>
                        <w:t>主な改正は、以下のとおりです。</w:t>
                      </w:r>
                    </w:p>
                    <w:p w14:paraId="78750E9C" w14:textId="77777777" w:rsidR="002159D6" w:rsidRPr="00E9484F" w:rsidRDefault="002159D6" w:rsidP="009122FF">
                      <w:pPr>
                        <w:pStyle w:val="a9"/>
                        <w:tabs>
                          <w:tab w:val="center" w:pos="2127"/>
                        </w:tabs>
                        <w:snapToGrid w:val="0"/>
                        <w:spacing w:line="0" w:lineRule="atLeast"/>
                        <w:ind w:left="993"/>
                        <w:rPr>
                          <w:rFonts w:ascii="AR P丸ゴシック体M" w:eastAsia="AR P丸ゴシック体M" w:hAnsi="ＭＳ 明朝"/>
                          <w:sz w:val="22"/>
                        </w:rPr>
                      </w:pPr>
                      <w:bookmarkStart w:id="3" w:name="_Hlk207571952"/>
                      <w:r w:rsidRPr="00E9484F">
                        <w:rPr>
                          <w:rFonts w:ascii="AR P丸ゴシック体M" w:eastAsia="AR P丸ゴシック体M" w:hint="eastAsia"/>
                          <w:sz w:val="22"/>
                        </w:rPr>
                        <w:t>・建替え決議の要件緩和</w:t>
                      </w:r>
                    </w:p>
                    <w:bookmarkEnd w:id="3"/>
                    <w:p w14:paraId="3DBE6B69" w14:textId="77777777" w:rsidR="002159D6" w:rsidRPr="00E9484F" w:rsidRDefault="002159D6" w:rsidP="009122FF">
                      <w:pPr>
                        <w:pStyle w:val="a9"/>
                        <w:tabs>
                          <w:tab w:val="center" w:pos="2127"/>
                        </w:tabs>
                        <w:snapToGrid w:val="0"/>
                        <w:spacing w:line="0" w:lineRule="atLeast"/>
                        <w:ind w:left="993"/>
                        <w:rPr>
                          <w:rFonts w:ascii="AR P丸ゴシック体M" w:eastAsia="AR P丸ゴシック体M" w:hAnsi="ＭＳ 明朝"/>
                          <w:sz w:val="22"/>
                        </w:rPr>
                      </w:pPr>
                      <w:r w:rsidRPr="00E9484F">
                        <w:rPr>
                          <w:rFonts w:ascii="AR P丸ゴシック体M" w:eastAsia="AR P丸ゴシック体M" w:hint="eastAsia"/>
                          <w:sz w:val="22"/>
                        </w:rPr>
                        <w:t>・共用部分の変更に関する決議要件の緩和</w:t>
                      </w:r>
                    </w:p>
                    <w:p w14:paraId="4D2B74FC" w14:textId="77777777" w:rsidR="002159D6" w:rsidRPr="00E9484F" w:rsidRDefault="002159D6" w:rsidP="009122FF">
                      <w:pPr>
                        <w:pStyle w:val="a9"/>
                        <w:tabs>
                          <w:tab w:val="center" w:pos="2127"/>
                        </w:tabs>
                        <w:snapToGrid w:val="0"/>
                        <w:spacing w:line="0" w:lineRule="atLeast"/>
                        <w:ind w:left="993"/>
                        <w:rPr>
                          <w:rFonts w:ascii="AR P丸ゴシック体M" w:eastAsia="AR P丸ゴシック体M" w:hAnsi="ＭＳ 明朝"/>
                          <w:sz w:val="22"/>
                        </w:rPr>
                      </w:pPr>
                      <w:r w:rsidRPr="00E9484F">
                        <w:rPr>
                          <w:rFonts w:ascii="AR P丸ゴシック体M" w:eastAsia="AR P丸ゴシック体M" w:hAnsi="ＭＳ 明朝" w:hint="eastAsia"/>
                          <w:sz w:val="22"/>
                        </w:rPr>
                        <w:t>・管理組合法人の設立要件の緩和</w:t>
                      </w:r>
                    </w:p>
                    <w:p w14:paraId="1733B939" w14:textId="77777777" w:rsidR="002159D6" w:rsidRPr="00E9484F" w:rsidRDefault="002159D6" w:rsidP="009122FF">
                      <w:pPr>
                        <w:snapToGrid w:val="0"/>
                        <w:spacing w:line="0" w:lineRule="atLeast"/>
                        <w:ind w:leftChars="466" w:left="979"/>
                        <w:rPr>
                          <w:rFonts w:ascii="AR丸ゴシック体M" w:eastAsia="AR丸ゴシック体M"/>
                          <w:sz w:val="22"/>
                        </w:rPr>
                      </w:pPr>
                      <w:r w:rsidRPr="00E9484F">
                        <w:rPr>
                          <w:rFonts w:ascii="AR P丸ゴシック体M" w:eastAsia="AR P丸ゴシック体M" w:hAnsi="ＭＳ 明朝" w:hint="eastAsia"/>
                          <w:sz w:val="22"/>
                        </w:rPr>
                        <w:t>・電子化の推進</w:t>
                      </w:r>
                    </w:p>
                  </w:txbxContent>
                </v:textbox>
                <w10:wrap anchorx="margin"/>
              </v:shape>
            </w:pict>
          </mc:Fallback>
        </mc:AlternateContent>
      </w:r>
    </w:p>
    <w:p w14:paraId="46529741" w14:textId="2086CF02" w:rsidR="00130BAF" w:rsidRDefault="00130BAF" w:rsidP="00B225F9">
      <w:pPr>
        <w:rPr>
          <w:rFonts w:ascii="AR P丸ゴシック体M" w:eastAsia="AR P丸ゴシック体M" w:hAnsi="ＭＳ 明朝"/>
          <w:sz w:val="24"/>
          <w:szCs w:val="24"/>
        </w:rPr>
      </w:pPr>
    </w:p>
    <w:p w14:paraId="10FC1616" w14:textId="5F3DDA65" w:rsidR="00B266EC" w:rsidRDefault="00B266EC" w:rsidP="00B225F9">
      <w:pPr>
        <w:rPr>
          <w:rFonts w:ascii="AR P丸ゴシック体M" w:eastAsia="AR P丸ゴシック体M" w:hAnsi="ＭＳ 明朝"/>
          <w:sz w:val="24"/>
          <w:szCs w:val="24"/>
        </w:rPr>
      </w:pPr>
    </w:p>
    <w:p w14:paraId="7BF512B7" w14:textId="77777777" w:rsidR="00B266EC" w:rsidRDefault="00B266EC" w:rsidP="00B225F9">
      <w:pPr>
        <w:rPr>
          <w:rFonts w:ascii="AR P丸ゴシック体M" w:eastAsia="AR P丸ゴシック体M" w:hAnsi="ＭＳ 明朝"/>
          <w:sz w:val="24"/>
          <w:szCs w:val="24"/>
        </w:rPr>
      </w:pPr>
    </w:p>
    <w:p w14:paraId="264903B5" w14:textId="2ECBC451" w:rsidR="00B266EC" w:rsidRDefault="00B266EC" w:rsidP="00B225F9">
      <w:pPr>
        <w:rPr>
          <w:rFonts w:ascii="AR P丸ゴシック体M" w:eastAsia="AR P丸ゴシック体M" w:hAnsi="ＭＳ 明朝"/>
          <w:sz w:val="24"/>
          <w:szCs w:val="24"/>
        </w:rPr>
      </w:pPr>
    </w:p>
    <w:p w14:paraId="15E5458C" w14:textId="77777777" w:rsidR="00B266EC" w:rsidRDefault="00B266EC" w:rsidP="00B225F9">
      <w:pPr>
        <w:rPr>
          <w:rFonts w:ascii="AR P丸ゴシック体M" w:eastAsia="AR P丸ゴシック体M" w:hAnsi="ＭＳ 明朝"/>
          <w:sz w:val="24"/>
          <w:szCs w:val="24"/>
        </w:rPr>
      </w:pPr>
    </w:p>
    <w:p w14:paraId="683D5F78" w14:textId="7E3FC610" w:rsidR="00B266EC" w:rsidRDefault="00B266EC" w:rsidP="00B225F9">
      <w:pPr>
        <w:rPr>
          <w:rFonts w:ascii="AR P丸ゴシック体M" w:eastAsia="AR P丸ゴシック体M" w:hAnsi="ＭＳ 明朝"/>
          <w:sz w:val="24"/>
          <w:szCs w:val="24"/>
        </w:rPr>
      </w:pPr>
    </w:p>
    <w:p w14:paraId="15325E9B" w14:textId="77777777" w:rsidR="00B266EC" w:rsidRDefault="00B266EC" w:rsidP="00B225F9">
      <w:pPr>
        <w:rPr>
          <w:rFonts w:ascii="AR P丸ゴシック体M" w:eastAsia="AR P丸ゴシック体M" w:hAnsi="ＭＳ 明朝"/>
          <w:sz w:val="24"/>
          <w:szCs w:val="24"/>
        </w:rPr>
      </w:pPr>
    </w:p>
    <w:p w14:paraId="464D1493" w14:textId="37BE4EC8" w:rsidR="00B266EC" w:rsidRDefault="00B266EC" w:rsidP="00B225F9">
      <w:pPr>
        <w:rPr>
          <w:rFonts w:ascii="AR P丸ゴシック体M" w:eastAsia="AR P丸ゴシック体M" w:hAnsi="ＭＳ 明朝"/>
          <w:sz w:val="24"/>
          <w:szCs w:val="24"/>
        </w:rPr>
      </w:pPr>
    </w:p>
    <w:p w14:paraId="0FC6CDBF" w14:textId="6E3FC154" w:rsidR="00B266EC" w:rsidRDefault="00B266EC" w:rsidP="00B225F9">
      <w:pPr>
        <w:rPr>
          <w:rFonts w:ascii="AR P丸ゴシック体M" w:eastAsia="AR P丸ゴシック体M" w:hAnsi="ＭＳ 明朝"/>
          <w:sz w:val="24"/>
          <w:szCs w:val="24"/>
        </w:rPr>
      </w:pPr>
    </w:p>
    <w:p w14:paraId="398A0F67" w14:textId="77777777" w:rsidR="00B266EC" w:rsidRDefault="00B266EC" w:rsidP="00B225F9">
      <w:pPr>
        <w:rPr>
          <w:rFonts w:ascii="AR P丸ゴシック体M" w:eastAsia="AR P丸ゴシック体M" w:hAnsi="ＭＳ 明朝"/>
          <w:sz w:val="24"/>
          <w:szCs w:val="24"/>
        </w:rPr>
      </w:pPr>
    </w:p>
    <w:p w14:paraId="71645064" w14:textId="1F396D80" w:rsidR="00B266EC" w:rsidRDefault="00B266EC" w:rsidP="00B225F9">
      <w:pPr>
        <w:rPr>
          <w:rFonts w:ascii="AR P丸ゴシック体M" w:eastAsia="AR P丸ゴシック体M" w:hAnsi="ＭＳ 明朝"/>
          <w:sz w:val="24"/>
          <w:szCs w:val="24"/>
        </w:rPr>
      </w:pPr>
    </w:p>
    <w:p w14:paraId="5E1FCD63" w14:textId="77777777" w:rsidR="00B266EC" w:rsidRDefault="00B266EC" w:rsidP="00B225F9">
      <w:pPr>
        <w:rPr>
          <w:rFonts w:ascii="AR P丸ゴシック体M" w:eastAsia="AR P丸ゴシック体M" w:hAnsi="ＭＳ 明朝"/>
          <w:sz w:val="24"/>
          <w:szCs w:val="24"/>
        </w:rPr>
      </w:pPr>
    </w:p>
    <w:p w14:paraId="65F807D3" w14:textId="77777777" w:rsidR="00B266EC" w:rsidRDefault="00B266EC" w:rsidP="00B225F9">
      <w:pPr>
        <w:rPr>
          <w:rFonts w:ascii="AR P丸ゴシック体M" w:eastAsia="AR P丸ゴシック体M" w:hAnsi="ＭＳ 明朝"/>
          <w:sz w:val="24"/>
          <w:szCs w:val="24"/>
        </w:rPr>
      </w:pPr>
    </w:p>
    <w:p w14:paraId="7AC061C7" w14:textId="6843A121" w:rsidR="00B266EC" w:rsidRDefault="00B266EC" w:rsidP="00B225F9">
      <w:pPr>
        <w:rPr>
          <w:rFonts w:ascii="AR P丸ゴシック体M" w:eastAsia="AR P丸ゴシック体M" w:hAnsi="ＭＳ 明朝"/>
          <w:sz w:val="24"/>
          <w:szCs w:val="24"/>
        </w:rPr>
      </w:pPr>
    </w:p>
    <w:p w14:paraId="18788AD3" w14:textId="78D6D735" w:rsidR="00B266EC" w:rsidRDefault="00B266EC" w:rsidP="00B225F9">
      <w:pPr>
        <w:rPr>
          <w:rFonts w:ascii="AR P丸ゴシック体M" w:eastAsia="AR P丸ゴシック体M" w:hAnsi="ＭＳ 明朝"/>
          <w:sz w:val="24"/>
          <w:szCs w:val="24"/>
        </w:rPr>
      </w:pPr>
    </w:p>
    <w:p w14:paraId="5C9C9E30" w14:textId="77777777" w:rsidR="00B266EC" w:rsidRDefault="00B266EC" w:rsidP="00B225F9">
      <w:pPr>
        <w:rPr>
          <w:rFonts w:ascii="AR P丸ゴシック体M" w:eastAsia="AR P丸ゴシック体M" w:hAnsi="ＭＳ 明朝"/>
          <w:sz w:val="24"/>
          <w:szCs w:val="24"/>
        </w:rPr>
      </w:pPr>
    </w:p>
    <w:p w14:paraId="2790A095" w14:textId="1A43BEFC" w:rsidR="00B266EC" w:rsidRDefault="00B266EC" w:rsidP="00B225F9">
      <w:pPr>
        <w:rPr>
          <w:rFonts w:ascii="AR P丸ゴシック体M" w:eastAsia="AR P丸ゴシック体M" w:hAnsi="ＭＳ 明朝"/>
          <w:sz w:val="24"/>
          <w:szCs w:val="24"/>
        </w:rPr>
      </w:pPr>
    </w:p>
    <w:p w14:paraId="656EFF1C" w14:textId="77777777" w:rsidR="00B266EC" w:rsidRDefault="00B266EC" w:rsidP="00B225F9">
      <w:pPr>
        <w:rPr>
          <w:rFonts w:ascii="AR P丸ゴシック体M" w:eastAsia="AR P丸ゴシック体M" w:hAnsi="ＭＳ 明朝"/>
          <w:sz w:val="24"/>
          <w:szCs w:val="24"/>
        </w:rPr>
      </w:pPr>
    </w:p>
    <w:p w14:paraId="52CE30F7" w14:textId="6E06C3CE" w:rsidR="00B266EC" w:rsidRDefault="00B266EC" w:rsidP="00B225F9">
      <w:pPr>
        <w:rPr>
          <w:rFonts w:ascii="AR P丸ゴシック体M" w:eastAsia="AR P丸ゴシック体M" w:hAnsi="ＭＳ 明朝"/>
          <w:sz w:val="24"/>
          <w:szCs w:val="24"/>
        </w:rPr>
      </w:pPr>
    </w:p>
    <w:p w14:paraId="6F08BB3A" w14:textId="77777777" w:rsidR="00B266EC" w:rsidRDefault="00B266EC" w:rsidP="00B225F9">
      <w:pPr>
        <w:rPr>
          <w:rFonts w:ascii="AR P丸ゴシック体M" w:eastAsia="AR P丸ゴシック体M" w:hAnsi="ＭＳ 明朝"/>
          <w:sz w:val="24"/>
          <w:szCs w:val="24"/>
        </w:rPr>
      </w:pPr>
    </w:p>
    <w:p w14:paraId="1DFB9F28" w14:textId="77777777" w:rsidR="00B903EE" w:rsidRDefault="00B903EE" w:rsidP="00B225F9">
      <w:pPr>
        <w:rPr>
          <w:rFonts w:ascii="AR P丸ゴシック体M" w:eastAsia="AR P丸ゴシック体M" w:hAnsi="ＭＳ 明朝"/>
          <w:sz w:val="24"/>
          <w:szCs w:val="24"/>
        </w:rPr>
      </w:pPr>
    </w:p>
    <w:p w14:paraId="08D355A1" w14:textId="77777777" w:rsidR="00751725" w:rsidRDefault="00751725" w:rsidP="00B225F9">
      <w:pPr>
        <w:rPr>
          <w:rFonts w:ascii="AR P丸ゴシック体M" w:eastAsia="AR P丸ゴシック体M" w:hAnsi="ＭＳ 明朝"/>
          <w:sz w:val="24"/>
          <w:szCs w:val="24"/>
        </w:rPr>
      </w:pPr>
    </w:p>
    <w:p w14:paraId="20DE7D81" w14:textId="7A9BE359" w:rsidR="00561AD6" w:rsidRPr="00614CD4" w:rsidRDefault="004E6759" w:rsidP="004E6759">
      <w:pPr>
        <w:ind w:leftChars="67" w:left="141"/>
        <w:rPr>
          <w:rFonts w:asciiTheme="majorEastAsia" w:eastAsiaTheme="majorEastAsia" w:hAnsiTheme="majorEastAsia"/>
          <w:sz w:val="22"/>
        </w:rPr>
      </w:pPr>
      <w:r w:rsidRPr="00614CD4">
        <w:rPr>
          <w:rFonts w:asciiTheme="majorEastAsia" w:eastAsiaTheme="majorEastAsia" w:hAnsiTheme="majorEastAsia" w:hint="eastAsia"/>
          <w:sz w:val="22"/>
        </w:rPr>
        <w:t>（３）</w:t>
      </w:r>
      <w:r w:rsidR="000F5677" w:rsidRPr="00614CD4">
        <w:rPr>
          <w:rFonts w:asciiTheme="majorEastAsia" w:eastAsiaTheme="majorEastAsia" w:hAnsiTheme="majorEastAsia" w:hint="eastAsia"/>
          <w:sz w:val="22"/>
        </w:rPr>
        <w:t>マンション管理適正化法（「</w:t>
      </w:r>
      <w:r w:rsidR="00FF62DC" w:rsidRPr="00614CD4">
        <w:rPr>
          <w:rFonts w:asciiTheme="majorEastAsia" w:eastAsiaTheme="majorEastAsia" w:hAnsiTheme="majorEastAsia" w:cs="ＭＳ Ｐゴシック" w:hint="eastAsia"/>
          <w:color w:val="000000"/>
          <w:kern w:val="0"/>
          <w:sz w:val="22"/>
        </w:rPr>
        <w:t>マンションの管理の適正化の推進に関する法律</w:t>
      </w:r>
      <w:r w:rsidR="000F5677" w:rsidRPr="00614CD4">
        <w:rPr>
          <w:rFonts w:asciiTheme="majorEastAsia" w:eastAsiaTheme="majorEastAsia" w:hAnsiTheme="majorEastAsia" w:cs="ＭＳ Ｐゴシック" w:hint="eastAsia"/>
          <w:color w:val="000000"/>
          <w:kern w:val="0"/>
          <w:sz w:val="22"/>
        </w:rPr>
        <w:t>」</w:t>
      </w:r>
      <w:r w:rsidR="00FF62DC" w:rsidRPr="00614CD4">
        <w:rPr>
          <w:rFonts w:asciiTheme="majorEastAsia" w:eastAsiaTheme="majorEastAsia" w:hAnsiTheme="majorEastAsia" w:hint="eastAsia"/>
          <w:sz w:val="22"/>
        </w:rPr>
        <w:t>）</w:t>
      </w:r>
    </w:p>
    <w:p w14:paraId="0BF5747F" w14:textId="77777777" w:rsidR="00B903EE" w:rsidRPr="009122FF" w:rsidRDefault="00B903EE" w:rsidP="004E6759">
      <w:pPr>
        <w:ind w:leftChars="67" w:left="141"/>
        <w:rPr>
          <w:rFonts w:asciiTheme="minorEastAsia" w:hAnsiTheme="minorEastAsia"/>
          <w:sz w:val="22"/>
        </w:rPr>
      </w:pPr>
    </w:p>
    <w:p w14:paraId="74478408" w14:textId="06905D81" w:rsidR="00E87E71" w:rsidRPr="009122FF" w:rsidRDefault="008D494F" w:rsidP="008D494F">
      <w:pPr>
        <w:ind w:leftChars="202" w:left="424" w:firstLineChars="59" w:firstLine="130"/>
        <w:rPr>
          <w:rFonts w:asciiTheme="minorEastAsia" w:hAnsiTheme="minorEastAsia"/>
          <w:sz w:val="22"/>
        </w:rPr>
      </w:pPr>
      <w:bookmarkStart w:id="4" w:name="_Hlk205936116"/>
      <w:r w:rsidRPr="009122FF">
        <w:rPr>
          <w:rFonts w:asciiTheme="minorEastAsia" w:hAnsiTheme="minorEastAsia" w:hint="eastAsia"/>
          <w:sz w:val="22"/>
        </w:rPr>
        <w:t>1990</w:t>
      </w:r>
      <w:r w:rsidR="005C0990" w:rsidRPr="009122FF">
        <w:rPr>
          <w:rFonts w:asciiTheme="minorEastAsia" w:hAnsiTheme="minorEastAsia" w:hint="eastAsia"/>
          <w:sz w:val="22"/>
        </w:rPr>
        <w:t>年代後半</w:t>
      </w:r>
      <w:r w:rsidR="00AA03AD" w:rsidRPr="009122FF">
        <w:rPr>
          <w:rFonts w:asciiTheme="minorEastAsia" w:hAnsiTheme="minorEastAsia" w:hint="eastAsia"/>
          <w:sz w:val="22"/>
        </w:rPr>
        <w:t>に</w:t>
      </w:r>
      <w:r w:rsidR="005C0990" w:rsidRPr="009122FF">
        <w:rPr>
          <w:rFonts w:asciiTheme="minorEastAsia" w:hAnsiTheme="minorEastAsia" w:hint="eastAsia"/>
          <w:sz w:val="22"/>
        </w:rPr>
        <w:t>、管理会社による修繕積立金の着服や不正運用が</w:t>
      </w:r>
      <w:r w:rsidR="00AA03AD" w:rsidRPr="009122FF">
        <w:rPr>
          <w:rFonts w:asciiTheme="minorEastAsia" w:hAnsiTheme="minorEastAsia" w:hint="eastAsia"/>
          <w:sz w:val="22"/>
        </w:rPr>
        <w:t>相次いで判明し、</w:t>
      </w:r>
      <w:r w:rsidR="001D4465" w:rsidRPr="009122FF">
        <w:rPr>
          <w:rFonts w:asciiTheme="minorEastAsia" w:hAnsiTheme="minorEastAsia" w:hint="eastAsia"/>
          <w:sz w:val="22"/>
        </w:rPr>
        <w:t>社会問題となりました。</w:t>
      </w:r>
    </w:p>
    <w:p w14:paraId="7E14BB9D" w14:textId="65BA3CCB" w:rsidR="00AA03AD" w:rsidRPr="009122FF" w:rsidRDefault="00E25D72" w:rsidP="00E87E71">
      <w:pPr>
        <w:ind w:leftChars="202" w:left="424" w:firstLineChars="59" w:firstLine="130"/>
        <w:rPr>
          <w:rFonts w:asciiTheme="minorEastAsia" w:hAnsiTheme="minorEastAsia"/>
          <w:sz w:val="22"/>
        </w:rPr>
      </w:pPr>
      <w:r w:rsidRPr="009122FF">
        <w:rPr>
          <w:rFonts w:asciiTheme="minorEastAsia" w:hAnsiTheme="minorEastAsia" w:hint="eastAsia"/>
          <w:sz w:val="22"/>
        </w:rPr>
        <w:t>この原因としては、</w:t>
      </w:r>
      <w:r w:rsidR="00AA03AD" w:rsidRPr="009122FF">
        <w:rPr>
          <w:rFonts w:asciiTheme="minorEastAsia" w:hAnsiTheme="minorEastAsia" w:hint="eastAsia"/>
          <w:sz w:val="22"/>
        </w:rPr>
        <w:t>管理会社の不正だけでなく、</w:t>
      </w:r>
      <w:r w:rsidR="00C10F2C" w:rsidRPr="009122FF">
        <w:rPr>
          <w:rFonts w:asciiTheme="minorEastAsia" w:hAnsiTheme="minorEastAsia" w:hint="eastAsia"/>
          <w:sz w:val="22"/>
        </w:rPr>
        <w:t>次</w:t>
      </w:r>
      <w:r w:rsidR="00AA03AD" w:rsidRPr="009122FF">
        <w:rPr>
          <w:rFonts w:asciiTheme="minorEastAsia" w:hAnsiTheme="minorEastAsia" w:hint="eastAsia"/>
          <w:sz w:val="22"/>
        </w:rPr>
        <w:t>の</w:t>
      </w:r>
      <w:r w:rsidR="00293F12" w:rsidRPr="009122FF">
        <w:rPr>
          <w:rFonts w:asciiTheme="minorEastAsia" w:hAnsiTheme="minorEastAsia" w:hint="eastAsia"/>
          <w:sz w:val="22"/>
        </w:rPr>
        <w:t>ような</w:t>
      </w:r>
      <w:r w:rsidRPr="009122FF">
        <w:rPr>
          <w:rFonts w:asciiTheme="minorEastAsia" w:hAnsiTheme="minorEastAsia" w:hint="eastAsia"/>
          <w:sz w:val="22"/>
        </w:rPr>
        <w:t>問題が</w:t>
      </w:r>
      <w:r w:rsidR="007B0CD3" w:rsidRPr="009122FF">
        <w:rPr>
          <w:rFonts w:asciiTheme="minorEastAsia" w:hAnsiTheme="minorEastAsia" w:hint="eastAsia"/>
          <w:sz w:val="22"/>
        </w:rPr>
        <w:t>内在していました。</w:t>
      </w:r>
    </w:p>
    <w:p w14:paraId="334804AA" w14:textId="5B697FBB" w:rsidR="00AA03AD" w:rsidRPr="009122FF" w:rsidRDefault="001234C9" w:rsidP="001D6CA9">
      <w:pPr>
        <w:pStyle w:val="a9"/>
        <w:ind w:leftChars="320" w:left="773" w:hangingChars="46" w:hanging="101"/>
        <w:rPr>
          <w:rFonts w:asciiTheme="minorEastAsia" w:hAnsiTheme="minorEastAsia"/>
          <w:sz w:val="22"/>
        </w:rPr>
      </w:pPr>
      <w:r w:rsidRPr="009122FF">
        <w:rPr>
          <w:rFonts w:asciiTheme="minorEastAsia" w:hAnsiTheme="minorEastAsia" w:hint="eastAsia"/>
          <w:sz w:val="22"/>
        </w:rPr>
        <w:t>・</w:t>
      </w:r>
      <w:r w:rsidR="0046677F" w:rsidRPr="009122FF">
        <w:rPr>
          <w:rFonts w:asciiTheme="minorEastAsia" w:hAnsiTheme="minorEastAsia" w:hint="eastAsia"/>
          <w:sz w:val="22"/>
        </w:rPr>
        <w:t>区分所有者にとって</w:t>
      </w:r>
      <w:r w:rsidR="00AA03AD" w:rsidRPr="009122FF">
        <w:rPr>
          <w:rFonts w:asciiTheme="minorEastAsia" w:hAnsiTheme="minorEastAsia" w:hint="eastAsia"/>
          <w:sz w:val="22"/>
        </w:rPr>
        <w:t>専有部分は自己資産の認識が強い</w:t>
      </w:r>
      <w:r w:rsidR="00A94A16" w:rsidRPr="009122FF">
        <w:rPr>
          <w:rFonts w:asciiTheme="minorEastAsia" w:hAnsiTheme="minorEastAsia" w:hint="eastAsia"/>
          <w:sz w:val="22"/>
        </w:rPr>
        <w:t>ものの</w:t>
      </w:r>
      <w:r w:rsidR="00AA03AD" w:rsidRPr="009122FF">
        <w:rPr>
          <w:rFonts w:asciiTheme="minorEastAsia" w:hAnsiTheme="minorEastAsia" w:hint="eastAsia"/>
          <w:sz w:val="22"/>
        </w:rPr>
        <w:t>、共用部分の維持に対する</w:t>
      </w:r>
      <w:r w:rsidR="008759F9" w:rsidRPr="009122FF">
        <w:rPr>
          <w:rFonts w:asciiTheme="minorEastAsia" w:hAnsiTheme="minorEastAsia" w:hint="eastAsia"/>
          <w:sz w:val="22"/>
        </w:rPr>
        <w:t>関心、</w:t>
      </w:r>
      <w:r w:rsidR="00AA03AD" w:rsidRPr="009122FF">
        <w:rPr>
          <w:rFonts w:asciiTheme="minorEastAsia" w:hAnsiTheme="minorEastAsia" w:hint="eastAsia"/>
          <w:sz w:val="22"/>
        </w:rPr>
        <w:t>危機意識が不足</w:t>
      </w:r>
    </w:p>
    <w:p w14:paraId="6CE7CFB0" w14:textId="4822E5DC" w:rsidR="00AA03AD" w:rsidRPr="009122FF" w:rsidRDefault="001234C9" w:rsidP="001234C9">
      <w:pPr>
        <w:pStyle w:val="a9"/>
        <w:tabs>
          <w:tab w:val="center" w:pos="851"/>
        </w:tabs>
        <w:ind w:leftChars="319" w:left="800" w:hangingChars="59" w:hanging="130"/>
        <w:rPr>
          <w:rFonts w:asciiTheme="minorEastAsia" w:hAnsiTheme="minorEastAsia"/>
          <w:sz w:val="22"/>
        </w:rPr>
      </w:pPr>
      <w:r w:rsidRPr="009122FF">
        <w:rPr>
          <w:rFonts w:asciiTheme="minorEastAsia" w:hAnsiTheme="minorEastAsia" w:hint="eastAsia"/>
          <w:sz w:val="22"/>
        </w:rPr>
        <w:t>・</w:t>
      </w:r>
      <w:r w:rsidR="00AA03AD" w:rsidRPr="009122FF">
        <w:rPr>
          <w:rFonts w:asciiTheme="minorEastAsia" w:hAnsiTheme="minorEastAsia" w:hint="eastAsia"/>
          <w:sz w:val="22"/>
        </w:rPr>
        <w:t>管理業務を</w:t>
      </w:r>
      <w:r w:rsidR="00C4164E" w:rsidRPr="009122FF">
        <w:rPr>
          <w:rFonts w:asciiTheme="minorEastAsia" w:hAnsiTheme="minorEastAsia" w:hint="eastAsia"/>
          <w:sz w:val="22"/>
        </w:rPr>
        <w:t>管理会社に</w:t>
      </w:r>
      <w:r w:rsidR="0046677F" w:rsidRPr="009122FF">
        <w:rPr>
          <w:rFonts w:asciiTheme="minorEastAsia" w:hAnsiTheme="minorEastAsia" w:hint="eastAsia"/>
          <w:sz w:val="22"/>
        </w:rPr>
        <w:t>一任しがち</w:t>
      </w:r>
      <w:r w:rsidR="00AA03AD" w:rsidRPr="009122FF">
        <w:rPr>
          <w:rFonts w:asciiTheme="minorEastAsia" w:hAnsiTheme="minorEastAsia" w:hint="eastAsia"/>
          <w:sz w:val="22"/>
        </w:rPr>
        <w:t>で、理事会や総会の運営</w:t>
      </w:r>
      <w:r w:rsidR="00A94A16" w:rsidRPr="009122FF">
        <w:rPr>
          <w:rFonts w:asciiTheme="minorEastAsia" w:hAnsiTheme="minorEastAsia" w:hint="eastAsia"/>
          <w:sz w:val="22"/>
        </w:rPr>
        <w:t>、</w:t>
      </w:r>
      <w:r w:rsidR="00AA03AD" w:rsidRPr="009122FF">
        <w:rPr>
          <w:rFonts w:asciiTheme="minorEastAsia" w:hAnsiTheme="minorEastAsia" w:hint="eastAsia"/>
          <w:sz w:val="22"/>
        </w:rPr>
        <w:t>決裁手続きが形骸化</w:t>
      </w:r>
    </w:p>
    <w:p w14:paraId="37601907" w14:textId="0C866D6A" w:rsidR="00C4164E" w:rsidRPr="009122FF" w:rsidRDefault="001234C9" w:rsidP="001D6CA9">
      <w:pPr>
        <w:pStyle w:val="a9"/>
        <w:ind w:leftChars="314" w:left="795" w:hangingChars="62" w:hanging="136"/>
        <w:rPr>
          <w:rFonts w:asciiTheme="minorEastAsia" w:hAnsiTheme="minorEastAsia"/>
          <w:sz w:val="22"/>
        </w:rPr>
      </w:pPr>
      <w:r w:rsidRPr="009122FF">
        <w:rPr>
          <w:rFonts w:asciiTheme="minorEastAsia" w:hAnsiTheme="minorEastAsia" w:hint="eastAsia"/>
          <w:sz w:val="22"/>
        </w:rPr>
        <w:t>・</w:t>
      </w:r>
      <w:r w:rsidR="00C4164E" w:rsidRPr="009122FF">
        <w:rPr>
          <w:rFonts w:asciiTheme="minorEastAsia" w:hAnsiTheme="minorEastAsia" w:hint="eastAsia"/>
          <w:sz w:val="22"/>
        </w:rPr>
        <w:t>区分所有法に「権利関係」の規定があるものの、管理・修繕に関する明確なルールが</w:t>
      </w:r>
      <w:r w:rsidR="005F1C9C" w:rsidRPr="009122FF">
        <w:rPr>
          <w:rFonts w:asciiTheme="minorEastAsia" w:hAnsiTheme="minorEastAsia" w:hint="eastAsia"/>
          <w:sz w:val="22"/>
        </w:rPr>
        <w:t>ない</w:t>
      </w:r>
    </w:p>
    <w:p w14:paraId="63F9FB69" w14:textId="44B06CF0" w:rsidR="001D4465" w:rsidRPr="009122FF" w:rsidRDefault="00293F12" w:rsidP="007B0CD3">
      <w:pPr>
        <w:ind w:leftChars="270" w:left="567" w:firstLineChars="59" w:firstLine="130"/>
        <w:rPr>
          <w:rFonts w:asciiTheme="minorEastAsia" w:hAnsiTheme="minorEastAsia"/>
          <w:sz w:val="22"/>
        </w:rPr>
      </w:pPr>
      <w:r w:rsidRPr="009122FF">
        <w:rPr>
          <w:rFonts w:asciiTheme="minorEastAsia" w:hAnsiTheme="minorEastAsia" w:hint="eastAsia"/>
          <w:sz w:val="22"/>
        </w:rPr>
        <w:t>以上のような実態</w:t>
      </w:r>
      <w:r w:rsidR="00A94A16" w:rsidRPr="009122FF">
        <w:rPr>
          <w:rFonts w:asciiTheme="minorEastAsia" w:hAnsiTheme="minorEastAsia" w:hint="eastAsia"/>
          <w:sz w:val="22"/>
        </w:rPr>
        <w:t>、問題認識</w:t>
      </w:r>
      <w:r w:rsidRPr="009122FF">
        <w:rPr>
          <w:rFonts w:asciiTheme="minorEastAsia" w:hAnsiTheme="minorEastAsia" w:hint="eastAsia"/>
          <w:sz w:val="22"/>
        </w:rPr>
        <w:t>を背景として、</w:t>
      </w:r>
      <w:r w:rsidR="008D494F" w:rsidRPr="009122FF">
        <w:rPr>
          <w:rFonts w:asciiTheme="minorEastAsia" w:hAnsiTheme="minorEastAsia" w:hint="eastAsia"/>
          <w:sz w:val="22"/>
        </w:rPr>
        <w:t>2000（平成12）年に</w:t>
      </w:r>
      <w:r w:rsidRPr="009122FF">
        <w:rPr>
          <w:rFonts w:asciiTheme="minorEastAsia" w:hAnsiTheme="minorEastAsia" w:hint="eastAsia"/>
          <w:sz w:val="22"/>
        </w:rPr>
        <w:t>マンション</w:t>
      </w:r>
      <w:r w:rsidR="00100FFD" w:rsidRPr="009122FF">
        <w:rPr>
          <w:rFonts w:asciiTheme="minorEastAsia" w:hAnsiTheme="minorEastAsia" w:hint="eastAsia"/>
          <w:sz w:val="22"/>
        </w:rPr>
        <w:t>管理</w:t>
      </w:r>
      <w:r w:rsidRPr="009122FF">
        <w:rPr>
          <w:rFonts w:asciiTheme="minorEastAsia" w:hAnsiTheme="minorEastAsia" w:hint="eastAsia"/>
          <w:sz w:val="22"/>
        </w:rPr>
        <w:t>適正化法が制定されました。</w:t>
      </w:r>
    </w:p>
    <w:p w14:paraId="2568E00D" w14:textId="5D319B82" w:rsidR="00CA0513" w:rsidRDefault="00293F12" w:rsidP="00F65916">
      <w:pPr>
        <w:ind w:leftChars="270" w:left="567" w:firstLineChars="59" w:firstLine="130"/>
        <w:rPr>
          <w:rFonts w:asciiTheme="minorEastAsia" w:hAnsiTheme="minorEastAsia"/>
          <w:sz w:val="22"/>
        </w:rPr>
      </w:pPr>
      <w:r w:rsidRPr="009122FF">
        <w:rPr>
          <w:rFonts w:asciiTheme="minorEastAsia" w:hAnsiTheme="minorEastAsia" w:hint="eastAsia"/>
          <w:sz w:val="22"/>
        </w:rPr>
        <w:t>この法律では、マンション管理の主体は管理組合であることを示したうえで、</w:t>
      </w:r>
      <w:r w:rsidR="00CA0513" w:rsidRPr="009122FF">
        <w:rPr>
          <w:rFonts w:asciiTheme="minorEastAsia" w:hAnsiTheme="minorEastAsia" w:hint="eastAsia"/>
          <w:sz w:val="22"/>
        </w:rPr>
        <w:t>マンション管理の適正化の推進</w:t>
      </w:r>
      <w:bookmarkEnd w:id="4"/>
      <w:r w:rsidR="00CA0513" w:rsidRPr="009122FF">
        <w:rPr>
          <w:rFonts w:asciiTheme="minorEastAsia" w:hAnsiTheme="minorEastAsia" w:hint="eastAsia"/>
          <w:sz w:val="22"/>
        </w:rPr>
        <w:t>を図るため、</w:t>
      </w:r>
      <w:r w:rsidR="00080CAF" w:rsidRPr="009122FF">
        <w:rPr>
          <w:rFonts w:asciiTheme="minorEastAsia" w:hAnsiTheme="minorEastAsia" w:hint="eastAsia"/>
          <w:sz w:val="22"/>
        </w:rPr>
        <w:t>以下の施策</w:t>
      </w:r>
      <w:r w:rsidR="007B0CD3" w:rsidRPr="009122FF">
        <w:rPr>
          <w:rFonts w:asciiTheme="minorEastAsia" w:hAnsiTheme="minorEastAsia" w:hint="eastAsia"/>
          <w:sz w:val="22"/>
        </w:rPr>
        <w:t>、</w:t>
      </w:r>
      <w:r w:rsidR="00CF7D21" w:rsidRPr="009122FF">
        <w:rPr>
          <w:rFonts w:asciiTheme="minorEastAsia" w:hAnsiTheme="minorEastAsia" w:hint="eastAsia"/>
          <w:sz w:val="22"/>
        </w:rPr>
        <w:t>制度等</w:t>
      </w:r>
      <w:r w:rsidR="00080CAF" w:rsidRPr="009122FF">
        <w:rPr>
          <w:rFonts w:asciiTheme="minorEastAsia" w:hAnsiTheme="minorEastAsia" w:hint="eastAsia"/>
          <w:sz w:val="22"/>
        </w:rPr>
        <w:t>を定めています。</w:t>
      </w:r>
    </w:p>
    <w:p w14:paraId="73AA62F8" w14:textId="77777777" w:rsidR="00D553AC" w:rsidRDefault="00D553AC" w:rsidP="00F65916">
      <w:pPr>
        <w:ind w:leftChars="270" w:left="567" w:firstLineChars="59" w:firstLine="130"/>
        <w:rPr>
          <w:rFonts w:asciiTheme="minorEastAsia" w:hAnsiTheme="minorEastAsia"/>
          <w:sz w:val="22"/>
        </w:rPr>
      </w:pPr>
    </w:p>
    <w:p w14:paraId="0A40F409" w14:textId="77777777" w:rsidR="00D553AC" w:rsidRDefault="00D553AC" w:rsidP="00F65916">
      <w:pPr>
        <w:ind w:leftChars="270" w:left="567" w:firstLineChars="59" w:firstLine="130"/>
        <w:rPr>
          <w:rFonts w:asciiTheme="minorEastAsia" w:hAnsiTheme="minorEastAsia"/>
          <w:sz w:val="22"/>
        </w:rPr>
      </w:pPr>
    </w:p>
    <w:p w14:paraId="1140CBCC" w14:textId="77777777" w:rsidR="00D553AC" w:rsidRDefault="00D553AC" w:rsidP="00F65916">
      <w:pPr>
        <w:ind w:leftChars="270" w:left="567" w:firstLineChars="59" w:firstLine="130"/>
        <w:rPr>
          <w:rFonts w:asciiTheme="minorEastAsia" w:hAnsiTheme="minorEastAsia"/>
          <w:sz w:val="22"/>
        </w:rPr>
      </w:pPr>
    </w:p>
    <w:p w14:paraId="3C4DC65F" w14:textId="77777777" w:rsidR="00D553AC" w:rsidRPr="009122FF" w:rsidRDefault="00D553AC" w:rsidP="00F65916">
      <w:pPr>
        <w:ind w:leftChars="270" w:left="567" w:firstLineChars="59" w:firstLine="130"/>
        <w:rPr>
          <w:rFonts w:asciiTheme="minorEastAsia" w:hAnsiTheme="minorEastAsia"/>
          <w:sz w:val="22"/>
        </w:rPr>
      </w:pPr>
    </w:p>
    <w:p w14:paraId="64F904EA" w14:textId="1013E1D0" w:rsidR="00CA0513" w:rsidRPr="009122FF" w:rsidRDefault="00CA0513" w:rsidP="00080CAF">
      <w:pPr>
        <w:pStyle w:val="a9"/>
        <w:numPr>
          <w:ilvl w:val="0"/>
          <w:numId w:val="4"/>
        </w:numPr>
        <w:rPr>
          <w:rFonts w:asciiTheme="minorEastAsia" w:hAnsiTheme="minorEastAsia"/>
          <w:sz w:val="22"/>
        </w:rPr>
      </w:pPr>
      <w:r w:rsidRPr="009122FF">
        <w:rPr>
          <w:rFonts w:asciiTheme="minorEastAsia" w:hAnsiTheme="minorEastAsia" w:hint="eastAsia"/>
          <w:sz w:val="22"/>
        </w:rPr>
        <w:t>マンションの管理計画認定</w:t>
      </w:r>
      <w:r w:rsidR="00C10F2C" w:rsidRPr="009122FF">
        <w:rPr>
          <w:rFonts w:asciiTheme="minorEastAsia" w:hAnsiTheme="minorEastAsia" w:hint="eastAsia"/>
          <w:sz w:val="22"/>
        </w:rPr>
        <w:t>制度</w:t>
      </w:r>
    </w:p>
    <w:p w14:paraId="567F2E91" w14:textId="77777777" w:rsidR="00C10F2C" w:rsidRPr="009122FF" w:rsidRDefault="00C10F2C" w:rsidP="00C10F2C">
      <w:pPr>
        <w:ind w:left="602" w:firstLineChars="59" w:firstLine="130"/>
        <w:rPr>
          <w:rFonts w:asciiTheme="minorEastAsia" w:hAnsiTheme="minorEastAsia"/>
          <w:sz w:val="22"/>
        </w:rPr>
      </w:pPr>
      <w:r w:rsidRPr="009122FF">
        <w:rPr>
          <w:rFonts w:asciiTheme="minorEastAsia" w:hAnsiTheme="minorEastAsia" w:hint="eastAsia"/>
          <w:sz w:val="22"/>
        </w:rPr>
        <w:t>マンションの管理計画が一定の基準を満たす場合に、</w:t>
      </w:r>
      <w:r w:rsidR="00E87E71" w:rsidRPr="009122FF">
        <w:rPr>
          <w:rFonts w:asciiTheme="minorEastAsia" w:hAnsiTheme="minorEastAsia" w:hint="eastAsia"/>
          <w:sz w:val="22"/>
        </w:rPr>
        <w:t>管理組合は、</w:t>
      </w:r>
      <w:r w:rsidRPr="009122FF">
        <w:rPr>
          <w:rFonts w:asciiTheme="minorEastAsia" w:hAnsiTheme="minorEastAsia" w:hint="eastAsia"/>
          <w:sz w:val="22"/>
        </w:rPr>
        <w:t>地方公共団体から適切な</w:t>
      </w:r>
      <w:r w:rsidR="00E87E71" w:rsidRPr="009122FF">
        <w:rPr>
          <w:rFonts w:asciiTheme="minorEastAsia" w:hAnsiTheme="minorEastAsia" w:hint="eastAsia"/>
          <w:sz w:val="22"/>
        </w:rPr>
        <w:t>管理計画</w:t>
      </w:r>
      <w:r w:rsidRPr="009122FF">
        <w:rPr>
          <w:rFonts w:asciiTheme="minorEastAsia" w:hAnsiTheme="minorEastAsia" w:hint="eastAsia"/>
          <w:sz w:val="22"/>
        </w:rPr>
        <w:t>を持つ</w:t>
      </w:r>
      <w:bookmarkStart w:id="5" w:name="_Hlk207828073"/>
      <w:r w:rsidRPr="009122FF">
        <w:rPr>
          <w:rFonts w:asciiTheme="minorEastAsia" w:hAnsiTheme="minorEastAsia" w:hint="eastAsia"/>
          <w:sz w:val="22"/>
        </w:rPr>
        <w:t>マンション</w:t>
      </w:r>
      <w:bookmarkEnd w:id="5"/>
      <w:r w:rsidRPr="009122FF">
        <w:rPr>
          <w:rFonts w:asciiTheme="minorEastAsia" w:hAnsiTheme="minorEastAsia" w:hint="eastAsia"/>
          <w:sz w:val="22"/>
        </w:rPr>
        <w:t>として</w:t>
      </w:r>
      <w:r w:rsidR="00E87E71" w:rsidRPr="009122FF">
        <w:rPr>
          <w:rFonts w:asciiTheme="minorEastAsia" w:hAnsiTheme="minorEastAsia" w:hint="eastAsia"/>
          <w:sz w:val="22"/>
        </w:rPr>
        <w:t>認定を</w:t>
      </w:r>
      <w:r w:rsidRPr="009122FF">
        <w:rPr>
          <w:rFonts w:asciiTheme="minorEastAsia" w:hAnsiTheme="minorEastAsia" w:hint="eastAsia"/>
          <w:sz w:val="22"/>
        </w:rPr>
        <w:t>受けることができます。</w:t>
      </w:r>
    </w:p>
    <w:p w14:paraId="588B9036" w14:textId="227D5A9C" w:rsidR="00080CAF" w:rsidRPr="009122FF" w:rsidRDefault="00E87E71" w:rsidP="00C10F2C">
      <w:pPr>
        <w:ind w:left="602" w:firstLineChars="59" w:firstLine="130"/>
        <w:rPr>
          <w:rFonts w:asciiTheme="minorEastAsia" w:hAnsiTheme="minorEastAsia"/>
          <w:sz w:val="22"/>
        </w:rPr>
      </w:pPr>
      <w:r w:rsidRPr="009122FF">
        <w:rPr>
          <w:rFonts w:asciiTheme="minorEastAsia" w:hAnsiTheme="minorEastAsia" w:hint="eastAsia"/>
          <w:sz w:val="22"/>
        </w:rPr>
        <w:t>認定された</w:t>
      </w:r>
      <w:r w:rsidR="007B0CD3" w:rsidRPr="009122FF">
        <w:rPr>
          <w:rFonts w:asciiTheme="minorEastAsia" w:hAnsiTheme="minorEastAsia" w:hint="eastAsia"/>
          <w:sz w:val="22"/>
        </w:rPr>
        <w:t>マンション</w:t>
      </w:r>
      <w:r w:rsidRPr="009122FF">
        <w:rPr>
          <w:rFonts w:asciiTheme="minorEastAsia" w:hAnsiTheme="minorEastAsia" w:hint="eastAsia"/>
          <w:sz w:val="22"/>
        </w:rPr>
        <w:t>は</w:t>
      </w:r>
      <w:r w:rsidR="00C10F2C" w:rsidRPr="009122FF">
        <w:rPr>
          <w:rFonts w:asciiTheme="minorEastAsia" w:hAnsiTheme="minorEastAsia" w:hint="eastAsia"/>
          <w:sz w:val="22"/>
        </w:rPr>
        <w:t>、</w:t>
      </w:r>
      <w:r w:rsidRPr="009122FF">
        <w:rPr>
          <w:rFonts w:asciiTheme="minorEastAsia" w:hAnsiTheme="minorEastAsia" w:hint="eastAsia"/>
          <w:sz w:val="22"/>
        </w:rPr>
        <w:t>市場での評価が高まることが期待され</w:t>
      </w:r>
      <w:r w:rsidR="003178DE" w:rsidRPr="009122FF">
        <w:rPr>
          <w:rFonts w:asciiTheme="minorEastAsia" w:hAnsiTheme="minorEastAsia" w:hint="eastAsia"/>
          <w:sz w:val="22"/>
        </w:rPr>
        <w:t>ます</w:t>
      </w:r>
      <w:r w:rsidRPr="009122FF">
        <w:rPr>
          <w:rFonts w:asciiTheme="minorEastAsia" w:hAnsiTheme="minorEastAsia" w:hint="eastAsia"/>
          <w:sz w:val="22"/>
        </w:rPr>
        <w:t>。</w:t>
      </w:r>
    </w:p>
    <w:p w14:paraId="72140D91" w14:textId="77777777" w:rsidR="00F65916" w:rsidRPr="009122FF" w:rsidRDefault="00F65916" w:rsidP="00E87E71">
      <w:pPr>
        <w:ind w:left="709" w:firstLineChars="59" w:firstLine="130"/>
        <w:rPr>
          <w:rFonts w:asciiTheme="minorEastAsia" w:hAnsiTheme="minorEastAsia"/>
          <w:sz w:val="22"/>
        </w:rPr>
      </w:pPr>
    </w:p>
    <w:p w14:paraId="6995B293" w14:textId="3284315C" w:rsidR="00CF7D21" w:rsidRPr="00B903EE" w:rsidRDefault="00CF7D21" w:rsidP="00080CAF">
      <w:pPr>
        <w:ind w:left="851"/>
        <w:rPr>
          <w:rFonts w:asciiTheme="minorEastAsia" w:hAnsiTheme="minorEastAsia" w:cs="ＭＳ Ｐゴシック"/>
          <w:color w:val="000000"/>
          <w:kern w:val="0"/>
          <w:sz w:val="22"/>
        </w:rPr>
      </w:pPr>
      <w:r w:rsidRPr="00B903EE">
        <w:rPr>
          <w:rFonts w:asciiTheme="minorEastAsia" w:hAnsiTheme="minorEastAsia" w:cs="ＭＳ Ｐゴシック" w:hint="eastAsia"/>
          <w:color w:val="000000"/>
          <w:kern w:val="0"/>
          <w:sz w:val="22"/>
        </w:rPr>
        <w:t>＊川崎市</w:t>
      </w:r>
      <w:r w:rsidR="0046677F" w:rsidRPr="00B903EE">
        <w:rPr>
          <w:rFonts w:asciiTheme="minorEastAsia" w:hAnsiTheme="minorEastAsia" w:cs="ＭＳ Ｐゴシック" w:hint="eastAsia"/>
          <w:color w:val="000000"/>
          <w:kern w:val="0"/>
          <w:sz w:val="22"/>
        </w:rPr>
        <w:t>マンション</w:t>
      </w:r>
      <w:r w:rsidRPr="00B903EE">
        <w:rPr>
          <w:rFonts w:asciiTheme="minorEastAsia" w:hAnsiTheme="minorEastAsia" w:cs="ＭＳ Ｐゴシック" w:hint="eastAsia"/>
          <w:color w:val="000000"/>
          <w:kern w:val="0"/>
          <w:sz w:val="22"/>
        </w:rPr>
        <w:t>管理計画認定制度</w:t>
      </w:r>
    </w:p>
    <w:p w14:paraId="2F917E24" w14:textId="5BF6F0ED" w:rsidR="00F65916" w:rsidRPr="00B903EE" w:rsidRDefault="00F65916" w:rsidP="00080CAF">
      <w:pPr>
        <w:ind w:left="851"/>
        <w:rPr>
          <w:rFonts w:asciiTheme="minorEastAsia" w:hAnsiTheme="minorEastAsia"/>
          <w:sz w:val="22"/>
        </w:rPr>
      </w:pPr>
      <w:r w:rsidRPr="00B903EE">
        <w:rPr>
          <w:rFonts w:asciiTheme="minorEastAsia" w:hAnsiTheme="minorEastAsia" w:cs="ＭＳ Ｐゴシック" w:hint="eastAsia"/>
          <w:color w:val="000000"/>
          <w:kern w:val="0"/>
          <w:sz w:val="22"/>
        </w:rPr>
        <w:t xml:space="preserve">　　</w:t>
      </w:r>
      <w:bookmarkStart w:id="6" w:name="_Hlk216113941"/>
      <w:r w:rsidRPr="00B903EE">
        <w:rPr>
          <w:rFonts w:asciiTheme="minorEastAsia" w:hAnsiTheme="minorEastAsia" w:cs="ＭＳ Ｐゴシック" w:hint="eastAsia"/>
          <w:color w:val="000000"/>
          <w:kern w:val="0"/>
          <w:sz w:val="22"/>
        </w:rPr>
        <w:t>＜</w:t>
      </w:r>
      <w:r w:rsidR="00AA531D">
        <w:rPr>
          <w:rFonts w:asciiTheme="minorEastAsia" w:hAnsiTheme="minorEastAsia" w:cs="ＭＳ Ｐゴシック" w:hint="eastAsia"/>
          <w:color w:val="000000"/>
          <w:kern w:val="0"/>
          <w:sz w:val="22"/>
        </w:rPr>
        <w:t>８．マンションに関する支援制度（2）参照（P34）</w:t>
      </w:r>
      <w:r w:rsidRPr="00B903EE">
        <w:rPr>
          <w:rFonts w:asciiTheme="minorEastAsia" w:hAnsiTheme="minorEastAsia" w:cs="ＭＳ Ｐゴシック" w:hint="eastAsia"/>
          <w:color w:val="000000"/>
          <w:kern w:val="0"/>
          <w:sz w:val="22"/>
        </w:rPr>
        <w:t>＞</w:t>
      </w:r>
    </w:p>
    <w:bookmarkEnd w:id="6"/>
    <w:p w14:paraId="5F6220F1" w14:textId="77777777" w:rsidR="00CF7D21" w:rsidRPr="00E9484F" w:rsidRDefault="00CF7D21" w:rsidP="00080CAF">
      <w:pPr>
        <w:ind w:left="851"/>
        <w:rPr>
          <w:rFonts w:asciiTheme="minorEastAsia" w:hAnsiTheme="minorEastAsia"/>
          <w:b/>
          <w:bCs/>
          <w:sz w:val="22"/>
        </w:rPr>
      </w:pPr>
    </w:p>
    <w:p w14:paraId="7EC60B3A" w14:textId="3B138774" w:rsidR="00CA0513" w:rsidRPr="00B903EE" w:rsidRDefault="00CA0513" w:rsidP="00E87E71">
      <w:pPr>
        <w:pStyle w:val="a9"/>
        <w:numPr>
          <w:ilvl w:val="0"/>
          <w:numId w:val="4"/>
        </w:numPr>
        <w:rPr>
          <w:rFonts w:asciiTheme="minorEastAsia" w:hAnsiTheme="minorEastAsia"/>
          <w:sz w:val="22"/>
        </w:rPr>
      </w:pPr>
      <w:r w:rsidRPr="00B903EE">
        <w:rPr>
          <w:rFonts w:asciiTheme="minorEastAsia" w:hAnsiTheme="minorEastAsia" w:hint="eastAsia"/>
          <w:sz w:val="22"/>
        </w:rPr>
        <w:t>マンション管理士</w:t>
      </w:r>
      <w:r w:rsidR="00F65916" w:rsidRPr="00B903EE">
        <w:rPr>
          <w:rFonts w:asciiTheme="minorEastAsia" w:hAnsiTheme="minorEastAsia" w:hint="eastAsia"/>
          <w:sz w:val="22"/>
        </w:rPr>
        <w:t>制度</w:t>
      </w:r>
    </w:p>
    <w:p w14:paraId="04266FF6" w14:textId="7E43BF57" w:rsidR="00080CAF" w:rsidRPr="00B903EE" w:rsidRDefault="00DF4AA2" w:rsidP="003178DE">
      <w:pPr>
        <w:ind w:leftChars="326" w:left="685" w:firstLineChars="68" w:firstLine="150"/>
        <w:rPr>
          <w:rFonts w:asciiTheme="minorEastAsia" w:hAnsiTheme="minorEastAsia"/>
          <w:sz w:val="22"/>
        </w:rPr>
      </w:pPr>
      <w:r w:rsidRPr="00B903EE">
        <w:rPr>
          <w:rFonts w:asciiTheme="minorEastAsia" w:hAnsiTheme="minorEastAsia" w:hint="eastAsia"/>
          <w:sz w:val="22"/>
        </w:rPr>
        <w:t>マンション管理士試験の合格者は、国土交通大臣の登録を受けることにより、</w:t>
      </w:r>
      <w:r w:rsidR="0046677F" w:rsidRPr="00B903EE">
        <w:rPr>
          <w:rFonts w:asciiTheme="minorEastAsia" w:hAnsiTheme="minorEastAsia" w:hint="eastAsia"/>
          <w:sz w:val="22"/>
        </w:rPr>
        <w:t>「</w:t>
      </w:r>
      <w:r w:rsidRPr="00B903EE">
        <w:rPr>
          <w:rFonts w:asciiTheme="minorEastAsia" w:hAnsiTheme="minorEastAsia" w:hint="eastAsia"/>
          <w:sz w:val="22"/>
        </w:rPr>
        <w:t>マンション管理士</w:t>
      </w:r>
      <w:r w:rsidR="0046677F" w:rsidRPr="00B903EE">
        <w:rPr>
          <w:rFonts w:asciiTheme="minorEastAsia" w:hAnsiTheme="minorEastAsia" w:hint="eastAsia"/>
          <w:sz w:val="22"/>
        </w:rPr>
        <w:t>」</w:t>
      </w:r>
      <w:r w:rsidRPr="00B903EE">
        <w:rPr>
          <w:rFonts w:asciiTheme="minorEastAsia" w:hAnsiTheme="minorEastAsia" w:hint="eastAsia"/>
          <w:sz w:val="22"/>
        </w:rPr>
        <w:t>の名称を用いて管理組合の運営</w:t>
      </w:r>
      <w:r w:rsidR="00030647" w:rsidRPr="00B903EE">
        <w:rPr>
          <w:rFonts w:asciiTheme="minorEastAsia" w:hAnsiTheme="minorEastAsia" w:hint="eastAsia"/>
          <w:sz w:val="22"/>
        </w:rPr>
        <w:t>その他マンションの管理に関し</w:t>
      </w:r>
      <w:r w:rsidRPr="00B903EE">
        <w:rPr>
          <w:rFonts w:asciiTheme="minorEastAsia" w:hAnsiTheme="minorEastAsia" w:hint="eastAsia"/>
          <w:sz w:val="22"/>
        </w:rPr>
        <w:t>、</w:t>
      </w:r>
      <w:r w:rsidR="00030647" w:rsidRPr="00B903EE">
        <w:rPr>
          <w:rFonts w:asciiTheme="minorEastAsia" w:hAnsiTheme="minorEastAsia" w:hint="eastAsia"/>
          <w:sz w:val="22"/>
        </w:rPr>
        <w:t>管理組合等の相談に応じ、</w:t>
      </w:r>
      <w:r w:rsidRPr="00B903EE">
        <w:rPr>
          <w:rFonts w:asciiTheme="minorEastAsia" w:hAnsiTheme="minorEastAsia" w:hint="eastAsia"/>
          <w:sz w:val="22"/>
        </w:rPr>
        <w:t>適切な助言・指導その他の援助を行うことができ</w:t>
      </w:r>
      <w:r w:rsidR="000470B1" w:rsidRPr="00B903EE">
        <w:rPr>
          <w:rFonts w:asciiTheme="minorEastAsia" w:hAnsiTheme="minorEastAsia" w:hint="eastAsia"/>
          <w:sz w:val="22"/>
        </w:rPr>
        <w:t>ます</w:t>
      </w:r>
      <w:r w:rsidRPr="00B903EE">
        <w:rPr>
          <w:rFonts w:asciiTheme="minorEastAsia" w:hAnsiTheme="minorEastAsia" w:hint="eastAsia"/>
          <w:sz w:val="22"/>
        </w:rPr>
        <w:t>。</w:t>
      </w:r>
    </w:p>
    <w:p w14:paraId="5BE02DB5" w14:textId="41E36277" w:rsidR="00DF4AA2" w:rsidRDefault="0033136C" w:rsidP="003178DE">
      <w:pPr>
        <w:ind w:leftChars="326" w:left="685" w:firstLineChars="68" w:firstLine="150"/>
        <w:rPr>
          <w:rFonts w:asciiTheme="minorEastAsia" w:hAnsiTheme="minorEastAsia"/>
          <w:sz w:val="22"/>
        </w:rPr>
      </w:pPr>
      <w:r w:rsidRPr="00B903EE">
        <w:rPr>
          <w:rFonts w:asciiTheme="minorEastAsia" w:hAnsiTheme="minorEastAsia" w:hint="eastAsia"/>
          <w:sz w:val="22"/>
        </w:rPr>
        <w:t>ただし、</w:t>
      </w:r>
      <w:r w:rsidR="0046677F" w:rsidRPr="00B903EE">
        <w:rPr>
          <w:rFonts w:asciiTheme="minorEastAsia" w:hAnsiTheme="minorEastAsia" w:hint="eastAsia"/>
          <w:sz w:val="22"/>
        </w:rPr>
        <w:t>「</w:t>
      </w:r>
      <w:r w:rsidR="00DF4AA2" w:rsidRPr="00B903EE">
        <w:rPr>
          <w:rFonts w:asciiTheme="minorEastAsia" w:hAnsiTheme="minorEastAsia" w:hint="eastAsia"/>
          <w:sz w:val="22"/>
        </w:rPr>
        <w:t>マンション管理士</w:t>
      </w:r>
      <w:r w:rsidR="0046677F" w:rsidRPr="00B903EE">
        <w:rPr>
          <w:rFonts w:asciiTheme="minorEastAsia" w:hAnsiTheme="minorEastAsia" w:hint="eastAsia"/>
          <w:sz w:val="22"/>
        </w:rPr>
        <w:t>」</w:t>
      </w:r>
      <w:r w:rsidR="00DF4AA2" w:rsidRPr="00B903EE">
        <w:rPr>
          <w:rFonts w:asciiTheme="minorEastAsia" w:hAnsiTheme="minorEastAsia" w:hint="eastAsia"/>
          <w:sz w:val="22"/>
        </w:rPr>
        <w:t>は</w:t>
      </w:r>
      <w:r w:rsidR="000470B1" w:rsidRPr="00B903EE">
        <w:rPr>
          <w:rFonts w:asciiTheme="minorEastAsia" w:hAnsiTheme="minorEastAsia" w:hint="eastAsia"/>
          <w:sz w:val="22"/>
        </w:rPr>
        <w:t>業務独占の資格ではなく、</w:t>
      </w:r>
      <w:r w:rsidR="00DF4AA2" w:rsidRPr="00B903EE">
        <w:rPr>
          <w:rFonts w:asciiTheme="minorEastAsia" w:hAnsiTheme="minorEastAsia" w:hint="eastAsia"/>
          <w:sz w:val="22"/>
        </w:rPr>
        <w:t>名称</w:t>
      </w:r>
      <w:r w:rsidRPr="00B903EE">
        <w:rPr>
          <w:rFonts w:asciiTheme="minorEastAsia" w:hAnsiTheme="minorEastAsia" w:hint="eastAsia"/>
          <w:sz w:val="22"/>
        </w:rPr>
        <w:t>のみ</w:t>
      </w:r>
      <w:r w:rsidR="00DF4AA2" w:rsidRPr="00B903EE">
        <w:rPr>
          <w:rFonts w:asciiTheme="minorEastAsia" w:hAnsiTheme="minorEastAsia" w:hint="eastAsia"/>
          <w:sz w:val="22"/>
        </w:rPr>
        <w:t>独占</w:t>
      </w:r>
      <w:r w:rsidR="000470B1" w:rsidRPr="00B903EE">
        <w:rPr>
          <w:rFonts w:asciiTheme="minorEastAsia" w:hAnsiTheme="minorEastAsia" w:hint="eastAsia"/>
          <w:sz w:val="22"/>
        </w:rPr>
        <w:t>の資格で</w:t>
      </w:r>
      <w:r w:rsidRPr="00B903EE">
        <w:rPr>
          <w:rFonts w:asciiTheme="minorEastAsia" w:hAnsiTheme="minorEastAsia" w:hint="eastAsia"/>
          <w:sz w:val="22"/>
        </w:rPr>
        <w:t>あるため、他の法律によって制限されている業務については、管理組合の課題等に応じて弁護士、司法書士等適切な専門家を選任する必要があります。</w:t>
      </w:r>
    </w:p>
    <w:p w14:paraId="2DCD5C07" w14:textId="77777777" w:rsidR="00B903EE" w:rsidRPr="00B903EE" w:rsidRDefault="00B903EE" w:rsidP="003178DE">
      <w:pPr>
        <w:ind w:leftChars="326" w:left="685" w:firstLineChars="68" w:firstLine="150"/>
        <w:rPr>
          <w:rFonts w:asciiTheme="minorEastAsia" w:hAnsiTheme="minorEastAsia"/>
          <w:sz w:val="22"/>
        </w:rPr>
      </w:pPr>
    </w:p>
    <w:p w14:paraId="2650D4F1" w14:textId="79EB44E5" w:rsidR="00CA0513" w:rsidRPr="00B903EE" w:rsidRDefault="00CA0513" w:rsidP="000C6B7B">
      <w:pPr>
        <w:pStyle w:val="a9"/>
        <w:numPr>
          <w:ilvl w:val="0"/>
          <w:numId w:val="4"/>
        </w:numPr>
        <w:rPr>
          <w:rFonts w:asciiTheme="minorEastAsia" w:hAnsiTheme="minorEastAsia"/>
          <w:sz w:val="22"/>
        </w:rPr>
      </w:pPr>
      <w:r w:rsidRPr="00B903EE">
        <w:rPr>
          <w:rFonts w:asciiTheme="minorEastAsia" w:hAnsiTheme="minorEastAsia" w:hint="eastAsia"/>
          <w:sz w:val="22"/>
        </w:rPr>
        <w:t>マンション管理業者の登録</w:t>
      </w:r>
      <w:r w:rsidR="00EA7C5C" w:rsidRPr="00B903EE">
        <w:rPr>
          <w:rFonts w:asciiTheme="minorEastAsia" w:hAnsiTheme="minorEastAsia" w:hint="eastAsia"/>
          <w:sz w:val="22"/>
        </w:rPr>
        <w:t>制度</w:t>
      </w:r>
    </w:p>
    <w:p w14:paraId="0DDBA97D" w14:textId="12A59967" w:rsidR="00CA0513" w:rsidRPr="00B903EE" w:rsidRDefault="00030647" w:rsidP="003178DE">
      <w:pPr>
        <w:ind w:left="742" w:firstLineChars="46" w:firstLine="101"/>
        <w:rPr>
          <w:rFonts w:asciiTheme="minorEastAsia" w:hAnsiTheme="minorEastAsia"/>
          <w:sz w:val="22"/>
        </w:rPr>
      </w:pPr>
      <w:r w:rsidRPr="00B903EE">
        <w:rPr>
          <w:rFonts w:asciiTheme="minorEastAsia" w:hAnsiTheme="minorEastAsia" w:hint="eastAsia"/>
          <w:sz w:val="22"/>
        </w:rPr>
        <w:t>すべてのマンション管理業者に対し、国土交通省に備えるマンション管理業者登録簿への登録が義務付けられました。</w:t>
      </w:r>
    </w:p>
    <w:p w14:paraId="2DDDE455" w14:textId="5D2CF3B4" w:rsidR="0046677F" w:rsidRPr="00B903EE" w:rsidRDefault="00030647" w:rsidP="003178DE">
      <w:pPr>
        <w:ind w:left="742" w:firstLineChars="46" w:firstLine="101"/>
        <w:rPr>
          <w:rFonts w:asciiTheme="minorEastAsia" w:hAnsiTheme="minorEastAsia"/>
          <w:sz w:val="22"/>
        </w:rPr>
      </w:pPr>
      <w:r w:rsidRPr="00B903EE">
        <w:rPr>
          <w:rFonts w:asciiTheme="minorEastAsia" w:hAnsiTheme="minorEastAsia" w:hint="eastAsia"/>
          <w:sz w:val="22"/>
        </w:rPr>
        <w:t>マンション管理業者に対して、事務所ごとに一定数の管理業務主任者の設置を義務付けるほか、様々な業務規制が規定されており、違反者には罰則や監督処分が課せられることになっています。</w:t>
      </w:r>
    </w:p>
    <w:p w14:paraId="1AE07EDD" w14:textId="6DEE45A5" w:rsidR="000C6B7B" w:rsidRDefault="00E9484F" w:rsidP="00E9484F">
      <w:pPr>
        <w:rPr>
          <w:rFonts w:ascii="AR P丸ゴシック体M" w:eastAsia="AR P丸ゴシック体M" w:hAnsiTheme="minorEastAsia"/>
          <w:sz w:val="24"/>
          <w:szCs w:val="24"/>
        </w:rPr>
      </w:pPr>
      <w:r w:rsidRPr="00F65916">
        <w:rPr>
          <w:rFonts w:ascii="AR P丸ゴシック体M" w:eastAsia="AR P丸ゴシック体M" w:hAnsiTheme="minorEastAsia" w:hint="eastAsia"/>
          <w:noProof/>
          <w:sz w:val="24"/>
          <w:szCs w:val="24"/>
        </w:rPr>
        <mc:AlternateContent>
          <mc:Choice Requires="wps">
            <w:drawing>
              <wp:anchor distT="0" distB="0" distL="114300" distR="114300" simplePos="0" relativeHeight="251748352" behindDoc="0" locked="0" layoutInCell="1" allowOverlap="1" wp14:anchorId="6CB3CC82" wp14:editId="41FEE49A">
                <wp:simplePos x="0" y="0"/>
                <wp:positionH relativeFrom="margin">
                  <wp:posOffset>154305</wp:posOffset>
                </wp:positionH>
                <wp:positionV relativeFrom="paragraph">
                  <wp:posOffset>74930</wp:posOffset>
                </wp:positionV>
                <wp:extent cx="6200775" cy="1828800"/>
                <wp:effectExtent l="0" t="0" r="28575" b="19050"/>
                <wp:wrapNone/>
                <wp:docPr id="416168542" name="テキスト ボックス 25"/>
                <wp:cNvGraphicFramePr/>
                <a:graphic xmlns:a="http://schemas.openxmlformats.org/drawingml/2006/main">
                  <a:graphicData uri="http://schemas.microsoft.com/office/word/2010/wordprocessingShape">
                    <wps:wsp>
                      <wps:cNvSpPr txBox="1"/>
                      <wps:spPr>
                        <a:xfrm>
                          <a:off x="0" y="0"/>
                          <a:ext cx="6200775" cy="1828800"/>
                        </a:xfrm>
                        <a:prstGeom prst="rect">
                          <a:avLst/>
                        </a:prstGeom>
                        <a:ln cap="rnd"/>
                      </wps:spPr>
                      <wps:style>
                        <a:lnRef idx="2">
                          <a:schemeClr val="accent2"/>
                        </a:lnRef>
                        <a:fillRef idx="1">
                          <a:schemeClr val="lt1"/>
                        </a:fillRef>
                        <a:effectRef idx="0">
                          <a:schemeClr val="accent2"/>
                        </a:effectRef>
                        <a:fontRef idx="minor">
                          <a:schemeClr val="dk1"/>
                        </a:fontRef>
                      </wps:style>
                      <wps:txbx>
                        <w:txbxContent>
                          <w:p w14:paraId="1D6F0913" w14:textId="74F36547" w:rsidR="00E9484F" w:rsidRPr="00E9484F" w:rsidRDefault="00073F56" w:rsidP="00E9484F">
                            <w:pPr>
                              <w:rPr>
                                <w:rFonts w:ascii="AR P丸ゴシック体M" w:eastAsia="AR P丸ゴシック体M" w:hAnsiTheme="minorEastAsia"/>
                                <w:sz w:val="22"/>
                              </w:rPr>
                            </w:pPr>
                            <w:r>
                              <w:rPr>
                                <w:rFonts w:ascii="AR P丸ゴシック体M" w:eastAsia="AR P丸ゴシック体M" w:hAnsiTheme="minorEastAsia" w:hint="eastAsia"/>
                                <w:sz w:val="22"/>
                              </w:rPr>
                              <w:t xml:space="preserve">　</w:t>
                            </w:r>
                            <w:r w:rsidR="00E9484F" w:rsidRPr="00E9484F">
                              <w:rPr>
                                <w:rFonts w:ascii="AR P丸ゴシック体M" w:eastAsia="AR P丸ゴシック体M" w:hAnsiTheme="minorEastAsia" w:hint="eastAsia"/>
                                <w:sz w:val="22"/>
                              </w:rPr>
                              <w:t>この法律で初めて「マンション」という用語が使用されました。</w:t>
                            </w:r>
                          </w:p>
                          <w:p w14:paraId="47BBF0D9" w14:textId="38814603" w:rsidR="00E9484F" w:rsidRPr="00E9484F" w:rsidRDefault="00073F56" w:rsidP="00E9484F">
                            <w:pPr>
                              <w:rPr>
                                <w:rFonts w:ascii="AR P丸ゴシック体M" w:eastAsia="AR P丸ゴシック体M" w:hAnsiTheme="minorEastAsia"/>
                                <w:sz w:val="22"/>
                              </w:rPr>
                            </w:pPr>
                            <w:r>
                              <w:rPr>
                                <w:rFonts w:ascii="AR P丸ゴシック体M" w:eastAsia="AR P丸ゴシック体M" w:hAnsiTheme="minorEastAsia" w:hint="eastAsia"/>
                                <w:sz w:val="22"/>
                              </w:rPr>
                              <w:t xml:space="preserve">　</w:t>
                            </w:r>
                            <w:r w:rsidR="00E9484F" w:rsidRPr="00E9484F">
                              <w:rPr>
                                <w:rFonts w:ascii="AR P丸ゴシック体M" w:eastAsia="AR P丸ゴシック体M" w:hAnsiTheme="minorEastAsia" w:hint="eastAsia"/>
                                <w:sz w:val="22"/>
                              </w:rPr>
                              <w:t>しかし、法律で定義するマンションは、一般に理解されている言葉のイメージとは異なっており、以下の条件に該当するものをいいます。</w:t>
                            </w:r>
                          </w:p>
                          <w:p w14:paraId="10139199" w14:textId="77777777" w:rsidR="00E9484F" w:rsidRPr="00E9484F" w:rsidRDefault="00E9484F" w:rsidP="00E9484F">
                            <w:pPr>
                              <w:pStyle w:val="a9"/>
                              <w:numPr>
                                <w:ilvl w:val="0"/>
                                <w:numId w:val="9"/>
                              </w:numPr>
                              <w:ind w:left="567"/>
                              <w:rPr>
                                <w:sz w:val="22"/>
                              </w:rPr>
                            </w:pPr>
                            <w:r w:rsidRPr="00E9484F">
                              <w:rPr>
                                <w:rFonts w:ascii="AR P丸ゴシック体M" w:eastAsia="AR P丸ゴシック体M" w:hAnsiTheme="minorEastAsia" w:hint="eastAsia"/>
                                <w:sz w:val="22"/>
                              </w:rPr>
                              <w:t>区分所有者が２人以上いること</w:t>
                            </w:r>
                          </w:p>
                          <w:p w14:paraId="59C5491C" w14:textId="77777777" w:rsidR="00E9484F" w:rsidRPr="00E9484F" w:rsidRDefault="00E9484F" w:rsidP="00E9484F">
                            <w:pPr>
                              <w:pStyle w:val="a9"/>
                              <w:numPr>
                                <w:ilvl w:val="0"/>
                                <w:numId w:val="9"/>
                              </w:numPr>
                              <w:ind w:left="567"/>
                              <w:rPr>
                                <w:rFonts w:ascii="AR丸ゴシック体M" w:eastAsia="AR丸ゴシック体M"/>
                                <w:sz w:val="22"/>
                              </w:rPr>
                            </w:pPr>
                            <w:r w:rsidRPr="00E9484F">
                              <w:rPr>
                                <w:rFonts w:ascii="AR丸ゴシック体M" w:eastAsia="AR丸ゴシック体M" w:hint="eastAsia"/>
                                <w:sz w:val="22"/>
                              </w:rPr>
                              <w:t>専有部分のうち、少なくとも１つが居住用であること</w:t>
                            </w:r>
                          </w:p>
                          <w:p w14:paraId="0092AFA9" w14:textId="5267A63F" w:rsidR="00E9484F" w:rsidRPr="00E9484F" w:rsidRDefault="00073F56" w:rsidP="00E9484F">
                            <w:pPr>
                              <w:rPr>
                                <w:rFonts w:ascii="AR丸ゴシック体M" w:eastAsia="AR丸ゴシック体M"/>
                                <w:sz w:val="22"/>
                              </w:rPr>
                            </w:pPr>
                            <w:r>
                              <w:rPr>
                                <w:rFonts w:ascii="AR丸ゴシック体M" w:eastAsia="AR丸ゴシック体M" w:hint="eastAsia"/>
                                <w:sz w:val="22"/>
                              </w:rPr>
                              <w:t xml:space="preserve">　</w:t>
                            </w:r>
                            <w:r w:rsidR="00E9484F" w:rsidRPr="00E9484F">
                              <w:rPr>
                                <w:rFonts w:ascii="AR丸ゴシック体M" w:eastAsia="AR丸ゴシック体M" w:hint="eastAsia"/>
                                <w:sz w:val="22"/>
                              </w:rPr>
                              <w:t>したがって、所有者１人の賃貸用マンションは該当せず、木造平屋の建物でも上記の条件に該当すればマンションになります。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3CC82" id="_x0000_s1042" type="#_x0000_t202" style="position:absolute;left:0;text-align:left;margin-left:12.15pt;margin-top:5.9pt;width:488.25pt;height:2in;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" fillcolor="white [3201]" strokecolor="#c0504d [3205]" strokeweight="2pt">
                <v:stroke endcap="round"/>
                <v:textbox>
                  <w:txbxContent>
                    <w:p w14:paraId="1D6F0913" w14:textId="74F36547" w:rsidR="00E9484F" w:rsidRPr="00E9484F" w:rsidRDefault="00073F56" w:rsidP="00E9484F">
                      <w:pPr>
                        <w:rPr>
                          <w:rFonts w:ascii="AR P丸ゴシック体M" w:eastAsia="AR P丸ゴシック体M" w:hAnsiTheme="minorEastAsia"/>
                          <w:sz w:val="22"/>
                        </w:rPr>
                      </w:pPr>
                      <w:r>
                        <w:rPr>
                          <w:rFonts w:ascii="AR P丸ゴシック体M" w:eastAsia="AR P丸ゴシック体M" w:hAnsiTheme="minorEastAsia" w:hint="eastAsia"/>
                          <w:sz w:val="22"/>
                        </w:rPr>
                        <w:t xml:space="preserve">　</w:t>
                      </w:r>
                      <w:r w:rsidR="00E9484F" w:rsidRPr="00E9484F">
                        <w:rPr>
                          <w:rFonts w:ascii="AR P丸ゴシック体M" w:eastAsia="AR P丸ゴシック体M" w:hAnsiTheme="minorEastAsia" w:hint="eastAsia"/>
                          <w:sz w:val="22"/>
                        </w:rPr>
                        <w:t>この法律で初めて「マンション」という用語が使用されました。</w:t>
                      </w:r>
                    </w:p>
                    <w:p w14:paraId="47BBF0D9" w14:textId="38814603" w:rsidR="00E9484F" w:rsidRPr="00E9484F" w:rsidRDefault="00073F56" w:rsidP="00E9484F">
                      <w:pPr>
                        <w:rPr>
                          <w:rFonts w:ascii="AR P丸ゴシック体M" w:eastAsia="AR P丸ゴシック体M" w:hAnsiTheme="minorEastAsia"/>
                          <w:sz w:val="22"/>
                        </w:rPr>
                      </w:pPr>
                      <w:r>
                        <w:rPr>
                          <w:rFonts w:ascii="AR P丸ゴシック体M" w:eastAsia="AR P丸ゴシック体M" w:hAnsiTheme="minorEastAsia" w:hint="eastAsia"/>
                          <w:sz w:val="22"/>
                        </w:rPr>
                        <w:t xml:space="preserve">　</w:t>
                      </w:r>
                      <w:r w:rsidR="00E9484F" w:rsidRPr="00E9484F">
                        <w:rPr>
                          <w:rFonts w:ascii="AR P丸ゴシック体M" w:eastAsia="AR P丸ゴシック体M" w:hAnsiTheme="minorEastAsia" w:hint="eastAsia"/>
                          <w:sz w:val="22"/>
                        </w:rPr>
                        <w:t>しかし、法律で定義するマンションは、一般に理解されている言葉のイメージとは異なっており、以下の条件に該当するものをいいます。</w:t>
                      </w:r>
                    </w:p>
                    <w:p w14:paraId="10139199" w14:textId="77777777" w:rsidR="00E9484F" w:rsidRPr="00E9484F" w:rsidRDefault="00E9484F" w:rsidP="00E9484F">
                      <w:pPr>
                        <w:pStyle w:val="a9"/>
                        <w:numPr>
                          <w:ilvl w:val="0"/>
                          <w:numId w:val="9"/>
                        </w:numPr>
                        <w:ind w:left="567"/>
                        <w:rPr>
                          <w:sz w:val="22"/>
                        </w:rPr>
                      </w:pPr>
                      <w:r w:rsidRPr="00E9484F">
                        <w:rPr>
                          <w:rFonts w:ascii="AR P丸ゴシック体M" w:eastAsia="AR P丸ゴシック体M" w:hAnsiTheme="minorEastAsia" w:hint="eastAsia"/>
                          <w:sz w:val="22"/>
                        </w:rPr>
                        <w:t>区分所有者が２人以上いること</w:t>
                      </w:r>
                    </w:p>
                    <w:p w14:paraId="59C5491C" w14:textId="77777777" w:rsidR="00E9484F" w:rsidRPr="00E9484F" w:rsidRDefault="00E9484F" w:rsidP="00E9484F">
                      <w:pPr>
                        <w:pStyle w:val="a9"/>
                        <w:numPr>
                          <w:ilvl w:val="0"/>
                          <w:numId w:val="9"/>
                        </w:numPr>
                        <w:ind w:left="567"/>
                        <w:rPr>
                          <w:rFonts w:ascii="AR丸ゴシック体M" w:eastAsia="AR丸ゴシック体M"/>
                          <w:sz w:val="22"/>
                        </w:rPr>
                      </w:pPr>
                      <w:r w:rsidRPr="00E9484F">
                        <w:rPr>
                          <w:rFonts w:ascii="AR丸ゴシック体M" w:eastAsia="AR丸ゴシック体M" w:hint="eastAsia"/>
                          <w:sz w:val="22"/>
                        </w:rPr>
                        <w:t>専有部分のうち、少なくとも１つが居住用であること</w:t>
                      </w:r>
                    </w:p>
                    <w:p w14:paraId="0092AFA9" w14:textId="5267A63F" w:rsidR="00E9484F" w:rsidRPr="00E9484F" w:rsidRDefault="00073F56" w:rsidP="00E9484F">
                      <w:pPr>
                        <w:rPr>
                          <w:rFonts w:ascii="AR丸ゴシック体M" w:eastAsia="AR丸ゴシック体M"/>
                          <w:sz w:val="22"/>
                        </w:rPr>
                      </w:pPr>
                      <w:r>
                        <w:rPr>
                          <w:rFonts w:ascii="AR丸ゴシック体M" w:eastAsia="AR丸ゴシック体M" w:hint="eastAsia"/>
                          <w:sz w:val="22"/>
                        </w:rPr>
                        <w:t xml:space="preserve">　</w:t>
                      </w:r>
                      <w:r w:rsidR="00E9484F" w:rsidRPr="00E9484F">
                        <w:rPr>
                          <w:rFonts w:ascii="AR丸ゴシック体M" w:eastAsia="AR丸ゴシック体M" w:hint="eastAsia"/>
                          <w:sz w:val="22"/>
                        </w:rPr>
                        <w:t>したがって、所有者１人の賃貸用マンションは該当せず、木造平屋の建物でも上記の条件に該当すればマンションになります。</w:t>
                      </w:r>
                    </w:p>
                  </w:txbxContent>
                </v:textbox>
                <w10:wrap anchorx="margin"/>
              </v:shape>
            </w:pict>
          </mc:Fallback>
        </mc:AlternateContent>
      </w:r>
    </w:p>
    <w:p w14:paraId="4CCA1294" w14:textId="5BE7FD53" w:rsidR="00E9484F" w:rsidRPr="00F65916" w:rsidRDefault="00E9484F" w:rsidP="00E9484F">
      <w:pPr>
        <w:rPr>
          <w:rFonts w:ascii="AR P丸ゴシック体M" w:eastAsia="AR P丸ゴシック体M" w:hAnsiTheme="minorEastAsia"/>
          <w:sz w:val="24"/>
          <w:szCs w:val="24"/>
        </w:rPr>
      </w:pPr>
    </w:p>
    <w:p w14:paraId="673BD9CD" w14:textId="3BBB4347" w:rsidR="00FF62DC" w:rsidRPr="00F65916" w:rsidRDefault="00FF62DC" w:rsidP="004E6759">
      <w:pPr>
        <w:ind w:leftChars="206" w:left="433"/>
        <w:rPr>
          <w:rFonts w:ascii="AR P丸ゴシック体M" w:eastAsia="AR P丸ゴシック体M" w:hAnsiTheme="minorEastAsia"/>
          <w:sz w:val="24"/>
          <w:szCs w:val="24"/>
        </w:rPr>
      </w:pPr>
    </w:p>
    <w:p w14:paraId="163874D3" w14:textId="77777777" w:rsidR="00FF62DC" w:rsidRPr="00F65916" w:rsidRDefault="00FF62DC" w:rsidP="004E6759">
      <w:pPr>
        <w:ind w:leftChars="206" w:left="433"/>
        <w:rPr>
          <w:rFonts w:ascii="AR P丸ゴシック体M" w:eastAsia="AR P丸ゴシック体M" w:hAnsiTheme="minorEastAsia"/>
          <w:sz w:val="24"/>
          <w:szCs w:val="24"/>
        </w:rPr>
      </w:pPr>
    </w:p>
    <w:p w14:paraId="39C4A7DE" w14:textId="77777777" w:rsidR="00FF62DC" w:rsidRDefault="00FF62DC" w:rsidP="004E6759">
      <w:pPr>
        <w:ind w:leftChars="206" w:left="433"/>
        <w:rPr>
          <w:rFonts w:ascii="AR P丸ゴシック体M" w:eastAsia="AR P丸ゴシック体M" w:hAnsiTheme="minorEastAsia"/>
          <w:sz w:val="24"/>
          <w:szCs w:val="24"/>
        </w:rPr>
      </w:pPr>
    </w:p>
    <w:p w14:paraId="54C0E696" w14:textId="77777777" w:rsidR="00B1741B" w:rsidRDefault="00B1741B" w:rsidP="004E6759">
      <w:pPr>
        <w:ind w:leftChars="206" w:left="433"/>
        <w:rPr>
          <w:rFonts w:ascii="AR P丸ゴシック体M" w:eastAsia="AR P丸ゴシック体M" w:hAnsiTheme="minorEastAsia"/>
          <w:sz w:val="24"/>
          <w:szCs w:val="24"/>
        </w:rPr>
      </w:pPr>
    </w:p>
    <w:p w14:paraId="486C9D3A" w14:textId="77777777" w:rsidR="00B1741B" w:rsidRDefault="00B1741B" w:rsidP="004E6759">
      <w:pPr>
        <w:ind w:leftChars="206" w:left="433"/>
        <w:rPr>
          <w:rFonts w:ascii="AR P丸ゴシック体M" w:eastAsia="AR P丸ゴシック体M" w:hAnsiTheme="minorEastAsia"/>
          <w:sz w:val="24"/>
          <w:szCs w:val="24"/>
        </w:rPr>
      </w:pPr>
    </w:p>
    <w:p w14:paraId="54B20330" w14:textId="77777777" w:rsidR="00B1741B" w:rsidRDefault="00B1741B" w:rsidP="004E6759">
      <w:pPr>
        <w:ind w:leftChars="206" w:left="433"/>
        <w:rPr>
          <w:rFonts w:ascii="AR P丸ゴシック体M" w:eastAsia="AR P丸ゴシック体M" w:hAnsiTheme="minorEastAsia"/>
          <w:sz w:val="24"/>
          <w:szCs w:val="24"/>
        </w:rPr>
      </w:pPr>
    </w:p>
    <w:p w14:paraId="0418FD50" w14:textId="77777777" w:rsidR="00782448" w:rsidRDefault="00782448" w:rsidP="004E6759">
      <w:pPr>
        <w:ind w:leftChars="206" w:left="433"/>
        <w:rPr>
          <w:rFonts w:ascii="AR P丸ゴシック体M" w:eastAsia="AR P丸ゴシック体M" w:hAnsiTheme="minorEastAsia"/>
          <w:sz w:val="24"/>
          <w:szCs w:val="24"/>
        </w:rPr>
      </w:pPr>
    </w:p>
    <w:p w14:paraId="2C97826E" w14:textId="77777777" w:rsidR="00B903EE" w:rsidRPr="00F65916" w:rsidRDefault="00B903EE" w:rsidP="004E6759">
      <w:pPr>
        <w:ind w:leftChars="206" w:left="433"/>
        <w:rPr>
          <w:rFonts w:ascii="AR P丸ゴシック体M" w:eastAsia="AR P丸ゴシック体M" w:hAnsiTheme="minorEastAsia"/>
          <w:sz w:val="24"/>
          <w:szCs w:val="24"/>
        </w:rPr>
      </w:pPr>
    </w:p>
    <w:p w14:paraId="7FB9021E" w14:textId="67D3CD68" w:rsidR="00FF62DC" w:rsidRPr="00614CD4" w:rsidRDefault="00FF62DC" w:rsidP="00FF62DC">
      <w:pPr>
        <w:ind w:leftChars="67" w:left="141"/>
        <w:rPr>
          <w:rFonts w:asciiTheme="majorEastAsia" w:eastAsiaTheme="majorEastAsia" w:hAnsiTheme="majorEastAsia" w:cs="ＭＳ Ｐゴシック"/>
          <w:color w:val="000000"/>
          <w:kern w:val="0"/>
          <w:sz w:val="22"/>
        </w:rPr>
      </w:pPr>
      <w:r w:rsidRPr="00614CD4">
        <w:rPr>
          <w:rFonts w:asciiTheme="majorEastAsia" w:eastAsiaTheme="majorEastAsia" w:hAnsiTheme="majorEastAsia" w:cs="ＭＳ Ｐゴシック" w:hint="eastAsia"/>
          <w:color w:val="000000"/>
          <w:kern w:val="0"/>
          <w:sz w:val="22"/>
        </w:rPr>
        <w:t>（４）</w:t>
      </w:r>
      <w:r w:rsidR="00A04D83" w:rsidRPr="00614CD4">
        <w:rPr>
          <w:rFonts w:asciiTheme="majorEastAsia" w:eastAsiaTheme="majorEastAsia" w:hAnsiTheme="majorEastAsia" w:cs="ＭＳ Ｐゴシック" w:hint="eastAsia"/>
          <w:color w:val="000000"/>
          <w:kern w:val="0"/>
          <w:sz w:val="22"/>
        </w:rPr>
        <w:t>マンション再生法（「</w:t>
      </w:r>
      <w:r w:rsidRPr="00614CD4">
        <w:rPr>
          <w:rFonts w:asciiTheme="majorEastAsia" w:eastAsiaTheme="majorEastAsia" w:hAnsiTheme="majorEastAsia" w:cs="ＭＳ Ｐゴシック" w:hint="eastAsia"/>
          <w:color w:val="000000"/>
          <w:kern w:val="0"/>
          <w:sz w:val="22"/>
        </w:rPr>
        <w:t>マンションの</w:t>
      </w:r>
      <w:r w:rsidR="00122049" w:rsidRPr="00614CD4">
        <w:rPr>
          <w:rFonts w:asciiTheme="majorEastAsia" w:eastAsiaTheme="majorEastAsia" w:hAnsiTheme="majorEastAsia" w:cs="ＭＳ Ｐゴシック" w:hint="eastAsia"/>
          <w:color w:val="000000"/>
          <w:kern w:val="0"/>
          <w:sz w:val="22"/>
        </w:rPr>
        <w:t>再生</w:t>
      </w:r>
      <w:r w:rsidRPr="00614CD4">
        <w:rPr>
          <w:rFonts w:asciiTheme="majorEastAsia" w:eastAsiaTheme="majorEastAsia" w:hAnsiTheme="majorEastAsia" w:cs="ＭＳ Ｐゴシック" w:hint="eastAsia"/>
          <w:color w:val="000000"/>
          <w:kern w:val="0"/>
          <w:sz w:val="22"/>
        </w:rPr>
        <w:t>等の円滑化に関する法律</w:t>
      </w:r>
      <w:r w:rsidR="00122049" w:rsidRPr="00614CD4">
        <w:rPr>
          <w:rFonts w:asciiTheme="majorEastAsia" w:eastAsiaTheme="majorEastAsia" w:hAnsiTheme="majorEastAsia" w:cs="ＭＳ Ｐゴシック" w:hint="eastAsia"/>
          <w:color w:val="000000"/>
          <w:kern w:val="0"/>
          <w:sz w:val="22"/>
        </w:rPr>
        <w:t>」</w:t>
      </w:r>
      <w:r w:rsidRPr="00614CD4">
        <w:rPr>
          <w:rFonts w:asciiTheme="majorEastAsia" w:eastAsiaTheme="majorEastAsia" w:hAnsiTheme="majorEastAsia" w:cs="ＭＳ Ｐゴシック" w:hint="eastAsia"/>
          <w:color w:val="000000"/>
          <w:kern w:val="0"/>
          <w:sz w:val="22"/>
        </w:rPr>
        <w:t>）</w:t>
      </w:r>
    </w:p>
    <w:p w14:paraId="5064EBBE" w14:textId="77777777" w:rsidR="00B903EE" w:rsidRPr="00B903EE" w:rsidRDefault="00B903EE" w:rsidP="00FF62DC">
      <w:pPr>
        <w:ind w:leftChars="67" w:left="141"/>
        <w:rPr>
          <w:rFonts w:asciiTheme="minorEastAsia" w:hAnsiTheme="minorEastAsia"/>
          <w:b/>
          <w:bCs/>
          <w:sz w:val="22"/>
        </w:rPr>
      </w:pPr>
    </w:p>
    <w:p w14:paraId="66220AD8" w14:textId="1D9B5FB9" w:rsidR="00FF62DC" w:rsidRPr="00B903EE" w:rsidRDefault="000A5D57" w:rsidP="000A5D57">
      <w:pPr>
        <w:ind w:leftChars="202" w:left="424" w:firstLineChars="58" w:firstLine="128"/>
        <w:rPr>
          <w:rFonts w:asciiTheme="minorEastAsia" w:hAnsiTheme="minorEastAsia"/>
          <w:sz w:val="22"/>
        </w:rPr>
      </w:pPr>
      <w:r w:rsidRPr="00B903EE">
        <w:rPr>
          <w:rFonts w:asciiTheme="minorEastAsia" w:hAnsiTheme="minorEastAsia" w:hint="eastAsia"/>
          <w:sz w:val="22"/>
        </w:rPr>
        <w:t>区分所有法に基づいて建替えが決議されても、具体的にどのように事業を進めるかについては、区分所有法には規定がありませんでした。</w:t>
      </w:r>
    </w:p>
    <w:p w14:paraId="27BB1BA2" w14:textId="73656EFE" w:rsidR="00FA6193" w:rsidRPr="00B903EE" w:rsidRDefault="00CF21ED" w:rsidP="000A7E44">
      <w:pPr>
        <w:ind w:leftChars="202" w:left="424" w:firstLineChars="58" w:firstLine="128"/>
        <w:rPr>
          <w:rFonts w:asciiTheme="minorEastAsia" w:hAnsiTheme="minorEastAsia"/>
          <w:sz w:val="22"/>
        </w:rPr>
      </w:pPr>
      <w:r w:rsidRPr="00B903EE">
        <w:rPr>
          <w:rFonts w:asciiTheme="minorEastAsia" w:hAnsiTheme="minorEastAsia" w:hint="eastAsia"/>
          <w:sz w:val="22"/>
        </w:rPr>
        <w:t>実際に事業を進めるに当たって、</w:t>
      </w:r>
      <w:r w:rsidR="00FA6193" w:rsidRPr="00B903EE">
        <w:rPr>
          <w:rFonts w:asciiTheme="minorEastAsia" w:hAnsiTheme="minorEastAsia" w:hint="eastAsia"/>
          <w:sz w:val="22"/>
        </w:rPr>
        <w:t>建替えに参加する区分所有者の団体に法人格がないことや抵当権者や賃借人との権利の調整など、様々な問題があることが認識されました。</w:t>
      </w:r>
    </w:p>
    <w:p w14:paraId="04FAB107" w14:textId="6D4CEA7D" w:rsidR="000A5D57" w:rsidRPr="00B903EE" w:rsidRDefault="000A5D57" w:rsidP="000A5D57">
      <w:pPr>
        <w:ind w:leftChars="202" w:left="424" w:firstLineChars="58" w:firstLine="128"/>
        <w:rPr>
          <w:rFonts w:asciiTheme="minorEastAsia" w:hAnsiTheme="minorEastAsia"/>
          <w:sz w:val="22"/>
        </w:rPr>
      </w:pPr>
      <w:r w:rsidRPr="00B903EE">
        <w:rPr>
          <w:rFonts w:asciiTheme="minorEastAsia" w:hAnsiTheme="minorEastAsia" w:hint="eastAsia"/>
          <w:sz w:val="22"/>
        </w:rPr>
        <w:t>そこで、</w:t>
      </w:r>
      <w:r w:rsidR="00FA6193" w:rsidRPr="00B903EE">
        <w:rPr>
          <w:rFonts w:asciiTheme="minorEastAsia" w:hAnsiTheme="minorEastAsia" w:hint="eastAsia"/>
          <w:sz w:val="22"/>
        </w:rPr>
        <w:t>建替え事業を円滑に進めることを目的として</w:t>
      </w:r>
      <w:r w:rsidR="0012179E" w:rsidRPr="00B903EE">
        <w:rPr>
          <w:rFonts w:asciiTheme="minorEastAsia" w:hAnsiTheme="minorEastAsia" w:hint="eastAsia"/>
          <w:sz w:val="22"/>
        </w:rPr>
        <w:t>、</w:t>
      </w:r>
      <w:r w:rsidR="00094061" w:rsidRPr="00B903EE">
        <w:rPr>
          <w:rFonts w:asciiTheme="minorEastAsia" w:hAnsiTheme="minorEastAsia" w:hint="eastAsia"/>
          <w:sz w:val="22"/>
        </w:rPr>
        <w:t>2002(平成14)</w:t>
      </w:r>
      <w:r w:rsidR="0012179E" w:rsidRPr="00B903EE">
        <w:rPr>
          <w:rFonts w:asciiTheme="minorEastAsia" w:hAnsiTheme="minorEastAsia" w:hint="eastAsia"/>
          <w:sz w:val="22"/>
        </w:rPr>
        <w:t>年にこの法律が制定されました。</w:t>
      </w:r>
    </w:p>
    <w:p w14:paraId="46F71D24" w14:textId="56A59F0F" w:rsidR="00FF62DC" w:rsidRPr="00B903EE" w:rsidRDefault="0012179E" w:rsidP="0012179E">
      <w:pPr>
        <w:ind w:leftChars="206" w:left="433" w:firstLineChars="55" w:firstLine="121"/>
        <w:rPr>
          <w:rFonts w:asciiTheme="minorEastAsia" w:hAnsiTheme="minorEastAsia"/>
          <w:sz w:val="22"/>
        </w:rPr>
      </w:pPr>
      <w:r w:rsidRPr="00B903EE">
        <w:rPr>
          <w:rFonts w:asciiTheme="minorEastAsia" w:hAnsiTheme="minorEastAsia" w:hint="eastAsia"/>
          <w:sz w:val="22"/>
        </w:rPr>
        <w:t>その後、</w:t>
      </w:r>
      <w:r w:rsidR="00094061" w:rsidRPr="00B903EE">
        <w:rPr>
          <w:rFonts w:asciiTheme="minorEastAsia" w:hAnsiTheme="minorEastAsia" w:hint="eastAsia"/>
          <w:sz w:val="22"/>
        </w:rPr>
        <w:t>2014(平成26)</w:t>
      </w:r>
      <w:r w:rsidRPr="00B903EE">
        <w:rPr>
          <w:rFonts w:asciiTheme="minorEastAsia" w:hAnsiTheme="minorEastAsia" w:hint="eastAsia"/>
          <w:sz w:val="22"/>
        </w:rPr>
        <w:t>年に耐震基準を満たさないマンションについて、マンション敷地売却制度が新設されました。</w:t>
      </w:r>
    </w:p>
    <w:p w14:paraId="6496AE95" w14:textId="77777777" w:rsidR="000D4F19" w:rsidRPr="00B903EE" w:rsidRDefault="003A1CC8" w:rsidP="0012179E">
      <w:pPr>
        <w:ind w:leftChars="206" w:left="433" w:firstLineChars="55" w:firstLine="121"/>
        <w:rPr>
          <w:rFonts w:asciiTheme="minorEastAsia" w:hAnsiTheme="minorEastAsia"/>
          <w:color w:val="000000"/>
          <w:sz w:val="22"/>
          <w:shd w:val="clear" w:color="auto" w:fill="FFFFFF"/>
        </w:rPr>
      </w:pPr>
      <w:r w:rsidRPr="00B903EE">
        <w:rPr>
          <w:rFonts w:asciiTheme="minorEastAsia" w:hAnsiTheme="minorEastAsia" w:hint="eastAsia"/>
          <w:sz w:val="22"/>
        </w:rPr>
        <w:t>また、</w:t>
      </w:r>
      <w:r w:rsidR="000D4F19" w:rsidRPr="00B903EE">
        <w:rPr>
          <w:rFonts w:asciiTheme="minorEastAsia" w:hAnsiTheme="minorEastAsia" w:hint="eastAsia"/>
          <w:color w:val="000000"/>
          <w:sz w:val="22"/>
          <w:shd w:val="clear" w:color="auto" w:fill="FFFFFF"/>
        </w:rPr>
        <w:t>これまで耐震性が不足しているマンションにのみ認めていた敷地売却を外壁剥落の危険性や火災への安全性に懸念があるマンションにも認めることを規定しました。</w:t>
      </w:r>
    </w:p>
    <w:p w14:paraId="3F5BBA3A" w14:textId="1FBAC964" w:rsidR="0046677F" w:rsidRDefault="00094061" w:rsidP="0012179E">
      <w:pPr>
        <w:ind w:leftChars="206" w:left="433" w:firstLineChars="55" w:firstLine="121"/>
        <w:rPr>
          <w:rFonts w:asciiTheme="minorEastAsia" w:hAnsiTheme="minorEastAsia"/>
          <w:sz w:val="22"/>
        </w:rPr>
      </w:pPr>
      <w:r w:rsidRPr="00B903EE">
        <w:rPr>
          <w:rFonts w:asciiTheme="minorEastAsia" w:hAnsiTheme="minorEastAsia" w:hint="eastAsia"/>
          <w:sz w:val="22"/>
        </w:rPr>
        <w:lastRenderedPageBreak/>
        <w:t>2025(令和7)</w:t>
      </w:r>
      <w:r w:rsidR="003A1CC8" w:rsidRPr="00B903EE">
        <w:rPr>
          <w:rFonts w:asciiTheme="minorEastAsia" w:hAnsiTheme="minorEastAsia" w:hint="eastAsia"/>
          <w:sz w:val="22"/>
        </w:rPr>
        <w:t>年に</w:t>
      </w:r>
      <w:r w:rsidR="000D4F19" w:rsidRPr="00B903EE">
        <w:rPr>
          <w:rFonts w:asciiTheme="minorEastAsia" w:hAnsiTheme="minorEastAsia" w:hint="eastAsia"/>
          <w:sz w:val="22"/>
        </w:rPr>
        <w:t>は、</w:t>
      </w:r>
      <w:r w:rsidR="003A1CC8" w:rsidRPr="00B903EE">
        <w:rPr>
          <w:rFonts w:asciiTheme="minorEastAsia" w:hAnsiTheme="minorEastAsia" w:hint="eastAsia"/>
          <w:sz w:val="22"/>
        </w:rPr>
        <w:t>「マンション建替え事業」が「マンション再生事業」に変更となり、「マンション等売却事業」および「マンション除却事業」が新設されました。</w:t>
      </w:r>
    </w:p>
    <w:p w14:paraId="4CDC515D" w14:textId="67FFCE95" w:rsidR="00B903EE" w:rsidRDefault="00D553AC" w:rsidP="004E6759">
      <w:pPr>
        <w:ind w:leftChars="206" w:left="433"/>
        <w:rPr>
          <w:rFonts w:ascii="AR P丸ゴシック体M" w:eastAsia="AR P丸ゴシック体M" w:hAnsiTheme="minorEastAsia"/>
          <w:sz w:val="24"/>
          <w:szCs w:val="24"/>
        </w:rPr>
      </w:pPr>
      <w:r w:rsidRPr="00F65916">
        <w:rPr>
          <w:rFonts w:ascii="AR P丸ゴシック体M" w:eastAsia="AR P丸ゴシック体M" w:hAnsiTheme="minorEastAsia" w:hint="eastAsia"/>
          <w:noProof/>
          <w:sz w:val="24"/>
          <w:szCs w:val="24"/>
        </w:rPr>
        <mc:AlternateContent>
          <mc:Choice Requires="wps">
            <w:drawing>
              <wp:anchor distT="0" distB="0" distL="114300" distR="114300" simplePos="0" relativeHeight="251746304" behindDoc="0" locked="0" layoutInCell="1" allowOverlap="1" wp14:anchorId="4DCC5BC6" wp14:editId="3780E6E8">
                <wp:simplePos x="0" y="0"/>
                <wp:positionH relativeFrom="margin">
                  <wp:posOffset>47625</wp:posOffset>
                </wp:positionH>
                <wp:positionV relativeFrom="paragraph">
                  <wp:posOffset>177165</wp:posOffset>
                </wp:positionV>
                <wp:extent cx="6162675" cy="2103120"/>
                <wp:effectExtent l="0" t="0" r="28575" b="11430"/>
                <wp:wrapNone/>
                <wp:docPr id="1772095976" name="テキスト ボックス 25"/>
                <wp:cNvGraphicFramePr/>
                <a:graphic xmlns:a="http://schemas.openxmlformats.org/drawingml/2006/main">
                  <a:graphicData uri="http://schemas.microsoft.com/office/word/2010/wordprocessingShape">
                    <wps:wsp>
                      <wps:cNvSpPr txBox="1"/>
                      <wps:spPr>
                        <a:xfrm>
                          <a:off x="0" y="0"/>
                          <a:ext cx="6162675" cy="2103120"/>
                        </a:xfrm>
                        <a:prstGeom prst="rect">
                          <a:avLst/>
                        </a:prstGeom>
                        <a:solidFill>
                          <a:sysClr val="window" lastClr="FFFFFF"/>
                        </a:solidFill>
                        <a:ln w="25400" cap="rnd" cmpd="sng" algn="ctr">
                          <a:solidFill>
                            <a:srgbClr val="C0504D"/>
                          </a:solidFill>
                          <a:prstDash val="solid"/>
                        </a:ln>
                        <a:effectLst/>
                      </wps:spPr>
                      <wps:txbx>
                        <w:txbxContent>
                          <w:p w14:paraId="0BADC489" w14:textId="6D61B1D3" w:rsidR="002159D6" w:rsidRPr="00E9484F" w:rsidRDefault="00073F56" w:rsidP="002159D6">
                            <w:pPr>
                              <w:rPr>
                                <w:rFonts w:ascii="AR P丸ゴシック体M" w:eastAsia="AR P丸ゴシック体M" w:hAnsiTheme="minorEastAsia"/>
                                <w:sz w:val="22"/>
                              </w:rPr>
                            </w:pPr>
                            <w:r>
                              <w:rPr>
                                <w:rFonts w:ascii="AR P丸ゴシック体M" w:eastAsia="AR P丸ゴシック体M" w:hAnsiTheme="minorEastAsia" w:hint="eastAsia"/>
                                <w:sz w:val="22"/>
                              </w:rPr>
                              <w:t xml:space="preserve">　</w:t>
                            </w:r>
                            <w:r w:rsidR="002159D6" w:rsidRPr="00E9484F">
                              <w:rPr>
                                <w:rFonts w:ascii="AR P丸ゴシック体M" w:eastAsia="AR P丸ゴシック体M" w:hAnsiTheme="minorEastAsia" w:hint="eastAsia"/>
                                <w:sz w:val="22"/>
                              </w:rPr>
                              <w:t>マンション再生法は、</w:t>
                            </w:r>
                            <w:r w:rsidR="00094061">
                              <w:rPr>
                                <w:rFonts w:ascii="AR P丸ゴシック体M" w:eastAsia="AR P丸ゴシック体M" w:hAnsiTheme="minorEastAsia" w:hint="eastAsia"/>
                                <w:sz w:val="24"/>
                                <w:szCs w:val="24"/>
                              </w:rPr>
                              <w:t>2002（平成14）</w:t>
                            </w:r>
                            <w:r w:rsidR="002159D6" w:rsidRPr="00E9484F">
                              <w:rPr>
                                <w:rFonts w:ascii="AR P丸ゴシック体M" w:eastAsia="AR P丸ゴシック体M" w:hAnsiTheme="minorEastAsia" w:hint="eastAsia"/>
                                <w:sz w:val="22"/>
                              </w:rPr>
                              <w:t>年に制定された際は、「</w:t>
                            </w:r>
                            <w:r w:rsidR="002159D6" w:rsidRPr="00E9484F">
                              <w:rPr>
                                <w:rFonts w:ascii="AR P丸ゴシック体M" w:eastAsia="AR P丸ゴシック体M" w:hAnsiTheme="minorEastAsia" w:cs="ＭＳ Ｐゴシック" w:hint="eastAsia"/>
                                <w:color w:val="000000"/>
                                <w:kern w:val="0"/>
                                <w:sz w:val="22"/>
                              </w:rPr>
                              <w:t>マンションの建替えの円滑化に関する法律</w:t>
                            </w:r>
                            <w:r w:rsidR="002159D6" w:rsidRPr="00E9484F">
                              <w:rPr>
                                <w:rFonts w:ascii="AR P丸ゴシック体M" w:eastAsia="AR P丸ゴシック体M" w:hAnsiTheme="minorEastAsia" w:hint="eastAsia"/>
                                <w:sz w:val="22"/>
                              </w:rPr>
                              <w:t>」という名称でした。</w:t>
                            </w:r>
                          </w:p>
                          <w:p w14:paraId="24596DC0" w14:textId="57EFDDEB" w:rsidR="002159D6" w:rsidRPr="00E9484F" w:rsidRDefault="00073F56" w:rsidP="002159D6">
                            <w:pPr>
                              <w:rPr>
                                <w:rFonts w:ascii="AR P丸ゴシック体M" w:eastAsia="AR P丸ゴシック体M" w:hAnsiTheme="minorEastAsia"/>
                                <w:sz w:val="22"/>
                              </w:rPr>
                            </w:pPr>
                            <w:r>
                              <w:rPr>
                                <w:rFonts w:ascii="AR P丸ゴシック体M" w:eastAsia="AR P丸ゴシック体M" w:hAnsiTheme="minorEastAsia" w:hint="eastAsia"/>
                                <w:sz w:val="22"/>
                              </w:rPr>
                              <w:t xml:space="preserve">　</w:t>
                            </w:r>
                            <w:r w:rsidR="002159D6" w:rsidRPr="00E9484F">
                              <w:rPr>
                                <w:rFonts w:ascii="AR P丸ゴシック体M" w:eastAsia="AR P丸ゴシック体M" w:hAnsiTheme="minorEastAsia" w:hint="eastAsia"/>
                                <w:sz w:val="22"/>
                              </w:rPr>
                              <w:t>その後、</w:t>
                            </w:r>
                            <w:r w:rsidR="00094061">
                              <w:rPr>
                                <w:rFonts w:ascii="AR P丸ゴシック体M" w:eastAsia="AR P丸ゴシック体M" w:hAnsiTheme="minorEastAsia" w:hint="eastAsia"/>
                                <w:sz w:val="24"/>
                                <w:szCs w:val="24"/>
                              </w:rPr>
                              <w:t>2014（平成26）年</w:t>
                            </w:r>
                            <w:r w:rsidR="002159D6" w:rsidRPr="00E9484F">
                              <w:rPr>
                                <w:rFonts w:ascii="AR P丸ゴシック体M" w:eastAsia="AR P丸ゴシック体M" w:hAnsiTheme="minorEastAsia" w:hint="eastAsia"/>
                                <w:sz w:val="22"/>
                              </w:rPr>
                              <w:t>の改正でマンション敷地売却制度が新たに追加されることになり、「建替え」のみの法律ではなくなったことから、「等」が加えられ、「</w:t>
                            </w:r>
                            <w:r w:rsidR="002159D6" w:rsidRPr="00E9484F">
                              <w:rPr>
                                <w:rFonts w:ascii="AR P丸ゴシック体M" w:eastAsia="AR P丸ゴシック体M" w:hAnsiTheme="minorEastAsia" w:cs="ＭＳ Ｐゴシック" w:hint="eastAsia"/>
                                <w:color w:val="000000"/>
                                <w:kern w:val="0"/>
                                <w:sz w:val="22"/>
                              </w:rPr>
                              <w:t>マンションの建替え等の円滑化に関する法律</w:t>
                            </w:r>
                            <w:r w:rsidR="002159D6" w:rsidRPr="00E9484F">
                              <w:rPr>
                                <w:rFonts w:ascii="AR P丸ゴシック体M" w:eastAsia="AR P丸ゴシック体M" w:hAnsiTheme="minorEastAsia" w:hint="eastAsia"/>
                                <w:sz w:val="22"/>
                              </w:rPr>
                              <w:t>」という名称に変更されました。</w:t>
                            </w:r>
                          </w:p>
                          <w:p w14:paraId="15D41826" w14:textId="28215A5D" w:rsidR="002159D6" w:rsidRPr="00E9484F" w:rsidRDefault="00073F56" w:rsidP="002159D6">
                            <w:pPr>
                              <w:rPr>
                                <w:rFonts w:ascii="AR丸ゴシック体M" w:eastAsia="AR丸ゴシック体M"/>
                                <w:sz w:val="22"/>
                              </w:rPr>
                            </w:pPr>
                            <w:r>
                              <w:rPr>
                                <w:rFonts w:ascii="AR P丸ゴシック体M" w:eastAsia="AR P丸ゴシック体M" w:hAnsiTheme="minorEastAsia" w:hint="eastAsia"/>
                                <w:sz w:val="22"/>
                              </w:rPr>
                              <w:t xml:space="preserve">　</w:t>
                            </w:r>
                            <w:r w:rsidR="002159D6" w:rsidRPr="00E9484F">
                              <w:rPr>
                                <w:rFonts w:ascii="AR P丸ゴシック体M" w:eastAsia="AR P丸ゴシック体M" w:hAnsiTheme="minorEastAsia" w:hint="eastAsia"/>
                                <w:sz w:val="22"/>
                              </w:rPr>
                              <w:t>そして、</w:t>
                            </w:r>
                            <w:r w:rsidR="00094061">
                              <w:rPr>
                                <w:rFonts w:ascii="AR P丸ゴシック体M" w:eastAsia="AR P丸ゴシック体M" w:hAnsiTheme="minorEastAsia" w:hint="eastAsia"/>
                                <w:sz w:val="24"/>
                                <w:szCs w:val="24"/>
                              </w:rPr>
                              <w:t>2025（令和7）</w:t>
                            </w:r>
                            <w:r w:rsidR="002159D6" w:rsidRPr="00E9484F">
                              <w:rPr>
                                <w:rFonts w:ascii="AR P丸ゴシック体M" w:eastAsia="AR P丸ゴシック体M" w:hAnsiTheme="minorEastAsia" w:hint="eastAsia"/>
                                <w:sz w:val="22"/>
                              </w:rPr>
                              <w:t>年の改正によって一棟リノベーション等再生事業が中心となり、また、除却事業等が追加されたことで、「</w:t>
                            </w:r>
                            <w:r w:rsidR="002159D6" w:rsidRPr="00E9484F">
                              <w:rPr>
                                <w:rFonts w:ascii="AR P丸ゴシック体M" w:eastAsia="AR P丸ゴシック体M" w:hAnsiTheme="minorEastAsia" w:cs="ＭＳ Ｐゴシック" w:hint="eastAsia"/>
                                <w:color w:val="000000"/>
                                <w:kern w:val="0"/>
                                <w:sz w:val="22"/>
                              </w:rPr>
                              <w:t>マンションの再生等の円滑化に関する法律</w:t>
                            </w:r>
                            <w:r w:rsidR="002159D6" w:rsidRPr="00E9484F">
                              <w:rPr>
                                <w:rFonts w:ascii="AR P丸ゴシック体M" w:eastAsia="AR P丸ゴシック体M" w:hAnsiTheme="minorEastAsia" w:hint="eastAsia"/>
                                <w:sz w:val="22"/>
                              </w:rPr>
                              <w:t>」に名称変更されました。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C5BC6" id="_x0000_s1043" type="#_x0000_t202" style="position:absolute;left:0;text-align:left;margin-left:3.75pt;margin-top:13.95pt;width:485.25pt;height:165.6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" fillcolor="window" strokecolor="#c0504d" strokeweight="2pt">
                <v:stroke endcap="round"/>
                <v:textbox>
                  <w:txbxContent>
                    <w:p w14:paraId="0BADC489" w14:textId="6D61B1D3" w:rsidR="002159D6" w:rsidRPr="00E9484F" w:rsidRDefault="00073F56" w:rsidP="002159D6">
                      <w:pPr>
                        <w:rPr>
                          <w:rFonts w:ascii="AR P丸ゴシック体M" w:eastAsia="AR P丸ゴシック体M" w:hAnsiTheme="minorEastAsia"/>
                          <w:sz w:val="22"/>
                        </w:rPr>
                      </w:pPr>
                      <w:r>
                        <w:rPr>
                          <w:rFonts w:ascii="AR P丸ゴシック体M" w:eastAsia="AR P丸ゴシック体M" w:hAnsiTheme="minorEastAsia" w:hint="eastAsia"/>
                          <w:sz w:val="22"/>
                        </w:rPr>
                        <w:t xml:space="preserve">　</w:t>
                      </w:r>
                      <w:r w:rsidR="002159D6" w:rsidRPr="00E9484F">
                        <w:rPr>
                          <w:rFonts w:ascii="AR P丸ゴシック体M" w:eastAsia="AR P丸ゴシック体M" w:hAnsiTheme="minorEastAsia" w:hint="eastAsia"/>
                          <w:sz w:val="22"/>
                        </w:rPr>
                        <w:t>マンション再生法は、</w:t>
                      </w:r>
                      <w:r w:rsidR="00094061">
                        <w:rPr>
                          <w:rFonts w:ascii="AR P丸ゴシック体M" w:eastAsia="AR P丸ゴシック体M" w:hAnsiTheme="minorEastAsia" w:hint="eastAsia"/>
                          <w:sz w:val="24"/>
                          <w:szCs w:val="24"/>
                        </w:rPr>
                        <w:t>2002（平成14）</w:t>
                      </w:r>
                      <w:r w:rsidR="002159D6" w:rsidRPr="00E9484F">
                        <w:rPr>
                          <w:rFonts w:ascii="AR P丸ゴシック体M" w:eastAsia="AR P丸ゴシック体M" w:hAnsiTheme="minorEastAsia" w:hint="eastAsia"/>
                          <w:sz w:val="22"/>
                        </w:rPr>
                        <w:t>年に制定された際は、「</w:t>
                      </w:r>
                      <w:r w:rsidR="002159D6" w:rsidRPr="00E9484F">
                        <w:rPr>
                          <w:rFonts w:ascii="AR P丸ゴシック体M" w:eastAsia="AR P丸ゴシック体M" w:hAnsiTheme="minorEastAsia" w:cs="ＭＳ Ｐゴシック" w:hint="eastAsia"/>
                          <w:color w:val="000000"/>
                          <w:kern w:val="0"/>
                          <w:sz w:val="22"/>
                        </w:rPr>
                        <w:t>マンションの建替えの円滑化に関する法律</w:t>
                      </w:r>
                      <w:r w:rsidR="002159D6" w:rsidRPr="00E9484F">
                        <w:rPr>
                          <w:rFonts w:ascii="AR P丸ゴシック体M" w:eastAsia="AR P丸ゴシック体M" w:hAnsiTheme="minorEastAsia" w:hint="eastAsia"/>
                          <w:sz w:val="22"/>
                        </w:rPr>
                        <w:t>」という名称でした。</w:t>
                      </w:r>
                    </w:p>
                    <w:p w14:paraId="24596DC0" w14:textId="57EFDDEB" w:rsidR="002159D6" w:rsidRPr="00E9484F" w:rsidRDefault="00073F56" w:rsidP="002159D6">
                      <w:pPr>
                        <w:rPr>
                          <w:rFonts w:ascii="AR P丸ゴシック体M" w:eastAsia="AR P丸ゴシック体M" w:hAnsiTheme="minorEastAsia"/>
                          <w:sz w:val="22"/>
                        </w:rPr>
                      </w:pPr>
                      <w:r>
                        <w:rPr>
                          <w:rFonts w:ascii="AR P丸ゴシック体M" w:eastAsia="AR P丸ゴシック体M" w:hAnsiTheme="minorEastAsia" w:hint="eastAsia"/>
                          <w:sz w:val="22"/>
                        </w:rPr>
                        <w:t xml:space="preserve">　</w:t>
                      </w:r>
                      <w:r w:rsidR="002159D6" w:rsidRPr="00E9484F">
                        <w:rPr>
                          <w:rFonts w:ascii="AR P丸ゴシック体M" w:eastAsia="AR P丸ゴシック体M" w:hAnsiTheme="minorEastAsia" w:hint="eastAsia"/>
                          <w:sz w:val="22"/>
                        </w:rPr>
                        <w:t>その後、</w:t>
                      </w:r>
                      <w:r w:rsidR="00094061">
                        <w:rPr>
                          <w:rFonts w:ascii="AR P丸ゴシック体M" w:eastAsia="AR P丸ゴシック体M" w:hAnsiTheme="minorEastAsia" w:hint="eastAsia"/>
                          <w:sz w:val="24"/>
                          <w:szCs w:val="24"/>
                        </w:rPr>
                        <w:t>2014（平成26）年</w:t>
                      </w:r>
                      <w:r w:rsidR="002159D6" w:rsidRPr="00E9484F">
                        <w:rPr>
                          <w:rFonts w:ascii="AR P丸ゴシック体M" w:eastAsia="AR P丸ゴシック体M" w:hAnsiTheme="minorEastAsia" w:hint="eastAsia"/>
                          <w:sz w:val="22"/>
                        </w:rPr>
                        <w:t>の改正でマンション敷地売却制度が新たに追加されることになり、「建替え」のみの法律ではなくなったことから、「等」が加えられ、「</w:t>
                      </w:r>
                      <w:r w:rsidR="002159D6" w:rsidRPr="00E9484F">
                        <w:rPr>
                          <w:rFonts w:ascii="AR P丸ゴシック体M" w:eastAsia="AR P丸ゴシック体M" w:hAnsiTheme="minorEastAsia" w:cs="ＭＳ Ｐゴシック" w:hint="eastAsia"/>
                          <w:color w:val="000000"/>
                          <w:kern w:val="0"/>
                          <w:sz w:val="22"/>
                        </w:rPr>
                        <w:t>マンションの建替え等の円滑化に関する法律</w:t>
                      </w:r>
                      <w:r w:rsidR="002159D6" w:rsidRPr="00E9484F">
                        <w:rPr>
                          <w:rFonts w:ascii="AR P丸ゴシック体M" w:eastAsia="AR P丸ゴシック体M" w:hAnsiTheme="minorEastAsia" w:hint="eastAsia"/>
                          <w:sz w:val="22"/>
                        </w:rPr>
                        <w:t>」という名称に変更されました。</w:t>
                      </w:r>
                    </w:p>
                    <w:p w14:paraId="15D41826" w14:textId="28215A5D" w:rsidR="002159D6" w:rsidRPr="00E9484F" w:rsidRDefault="00073F56" w:rsidP="002159D6">
                      <w:pPr>
                        <w:rPr>
                          <w:rFonts w:ascii="AR丸ゴシック体M" w:eastAsia="AR丸ゴシック体M"/>
                          <w:sz w:val="22"/>
                        </w:rPr>
                      </w:pPr>
                      <w:r>
                        <w:rPr>
                          <w:rFonts w:ascii="AR P丸ゴシック体M" w:eastAsia="AR P丸ゴシック体M" w:hAnsiTheme="minorEastAsia" w:hint="eastAsia"/>
                          <w:sz w:val="22"/>
                        </w:rPr>
                        <w:t xml:space="preserve">　</w:t>
                      </w:r>
                      <w:r w:rsidR="002159D6" w:rsidRPr="00E9484F">
                        <w:rPr>
                          <w:rFonts w:ascii="AR P丸ゴシック体M" w:eastAsia="AR P丸ゴシック体M" w:hAnsiTheme="minorEastAsia" w:hint="eastAsia"/>
                          <w:sz w:val="22"/>
                        </w:rPr>
                        <w:t>そして、</w:t>
                      </w:r>
                      <w:r w:rsidR="00094061">
                        <w:rPr>
                          <w:rFonts w:ascii="AR P丸ゴシック体M" w:eastAsia="AR P丸ゴシック体M" w:hAnsiTheme="minorEastAsia" w:hint="eastAsia"/>
                          <w:sz w:val="24"/>
                          <w:szCs w:val="24"/>
                        </w:rPr>
                        <w:t>2025（令和7）</w:t>
                      </w:r>
                      <w:r w:rsidR="002159D6" w:rsidRPr="00E9484F">
                        <w:rPr>
                          <w:rFonts w:ascii="AR P丸ゴシック体M" w:eastAsia="AR P丸ゴシック体M" w:hAnsiTheme="minorEastAsia" w:hint="eastAsia"/>
                          <w:sz w:val="22"/>
                        </w:rPr>
                        <w:t>年の改正によって一棟リノベーション等再生事業が中心となり、また、除却事業等が追加されたことで、「</w:t>
                      </w:r>
                      <w:r w:rsidR="002159D6" w:rsidRPr="00E9484F">
                        <w:rPr>
                          <w:rFonts w:ascii="AR P丸ゴシック体M" w:eastAsia="AR P丸ゴシック体M" w:hAnsiTheme="minorEastAsia" w:cs="ＭＳ Ｐゴシック" w:hint="eastAsia"/>
                          <w:color w:val="000000"/>
                          <w:kern w:val="0"/>
                          <w:sz w:val="22"/>
                        </w:rPr>
                        <w:t>マンションの再生等の円滑化に関する法律</w:t>
                      </w:r>
                      <w:r w:rsidR="002159D6" w:rsidRPr="00E9484F">
                        <w:rPr>
                          <w:rFonts w:ascii="AR P丸ゴシック体M" w:eastAsia="AR P丸ゴシック体M" w:hAnsiTheme="minorEastAsia" w:hint="eastAsia"/>
                          <w:sz w:val="22"/>
                        </w:rPr>
                        <w:t>」に名称変更されました。</w:t>
                      </w:r>
                    </w:p>
                  </w:txbxContent>
                </v:textbox>
                <w10:wrap anchorx="margin"/>
              </v:shape>
            </w:pict>
          </mc:Fallback>
        </mc:AlternateContent>
      </w:r>
    </w:p>
    <w:p w14:paraId="5C75F5B2" w14:textId="77777777" w:rsidR="00B903EE" w:rsidRDefault="00B903EE" w:rsidP="004E6759">
      <w:pPr>
        <w:ind w:leftChars="206" w:left="433"/>
        <w:rPr>
          <w:rFonts w:ascii="AR P丸ゴシック体M" w:eastAsia="AR P丸ゴシック体M" w:hAnsiTheme="minorEastAsia"/>
          <w:sz w:val="24"/>
          <w:szCs w:val="24"/>
        </w:rPr>
      </w:pPr>
    </w:p>
    <w:p w14:paraId="4F207A12" w14:textId="77777777" w:rsidR="00B903EE" w:rsidRDefault="00B903EE" w:rsidP="004E6759">
      <w:pPr>
        <w:ind w:leftChars="206" w:left="433"/>
        <w:rPr>
          <w:rFonts w:ascii="AR P丸ゴシック体M" w:eastAsia="AR P丸ゴシック体M" w:hAnsiTheme="minorEastAsia"/>
          <w:sz w:val="24"/>
          <w:szCs w:val="24"/>
        </w:rPr>
      </w:pPr>
    </w:p>
    <w:p w14:paraId="5F8DFBBC" w14:textId="77777777" w:rsidR="00B903EE" w:rsidRDefault="00B903EE" w:rsidP="004E6759">
      <w:pPr>
        <w:ind w:leftChars="206" w:left="433"/>
        <w:rPr>
          <w:rFonts w:ascii="AR P丸ゴシック体M" w:eastAsia="AR P丸ゴシック体M" w:hAnsiTheme="minorEastAsia"/>
          <w:sz w:val="24"/>
          <w:szCs w:val="24"/>
        </w:rPr>
      </w:pPr>
    </w:p>
    <w:p w14:paraId="1E0D44C7" w14:textId="091D2516" w:rsidR="0048355F" w:rsidRDefault="0048355F" w:rsidP="004E6759">
      <w:pPr>
        <w:ind w:leftChars="206" w:left="433"/>
        <w:rPr>
          <w:rFonts w:ascii="AR P丸ゴシック体M" w:eastAsia="AR P丸ゴシック体M" w:hAnsiTheme="minorEastAsia"/>
          <w:sz w:val="24"/>
          <w:szCs w:val="24"/>
        </w:rPr>
      </w:pPr>
    </w:p>
    <w:p w14:paraId="6A4C3CFA" w14:textId="54260E37" w:rsidR="0048355F" w:rsidRPr="00F65916" w:rsidRDefault="0048355F" w:rsidP="004E6759">
      <w:pPr>
        <w:ind w:leftChars="206" w:left="433"/>
        <w:rPr>
          <w:rFonts w:ascii="AR P丸ゴシック体M" w:eastAsia="AR P丸ゴシック体M" w:hAnsiTheme="minorEastAsia"/>
          <w:sz w:val="24"/>
          <w:szCs w:val="24"/>
        </w:rPr>
      </w:pPr>
    </w:p>
    <w:p w14:paraId="3B4AF14A" w14:textId="03E8B19D" w:rsidR="00BB2DBC" w:rsidRDefault="00BB2DBC" w:rsidP="0048355F">
      <w:pPr>
        <w:rPr>
          <w:rFonts w:ascii="AR P丸ゴシック体M" w:eastAsia="AR P丸ゴシック体M" w:hAnsiTheme="minorEastAsia"/>
          <w:sz w:val="24"/>
          <w:szCs w:val="24"/>
        </w:rPr>
      </w:pPr>
    </w:p>
    <w:p w14:paraId="010C0A87" w14:textId="77777777" w:rsidR="00782448" w:rsidRDefault="00782448" w:rsidP="0048355F">
      <w:pPr>
        <w:rPr>
          <w:rFonts w:ascii="AR P丸ゴシック体M" w:eastAsia="AR P丸ゴシック体M" w:hAnsiTheme="minorEastAsia"/>
          <w:sz w:val="24"/>
          <w:szCs w:val="24"/>
        </w:rPr>
      </w:pPr>
    </w:p>
    <w:p w14:paraId="2738ECFF" w14:textId="77777777" w:rsidR="00B903EE" w:rsidRDefault="00B903EE" w:rsidP="0048355F">
      <w:pPr>
        <w:rPr>
          <w:rFonts w:ascii="AR P丸ゴシック体M" w:eastAsia="AR P丸ゴシック体M" w:hAnsiTheme="minorEastAsia"/>
          <w:sz w:val="24"/>
          <w:szCs w:val="24"/>
        </w:rPr>
      </w:pPr>
    </w:p>
    <w:p w14:paraId="26893CEB" w14:textId="77777777" w:rsidR="00D553AC" w:rsidRPr="00F65916" w:rsidRDefault="00D553AC" w:rsidP="0048355F">
      <w:pPr>
        <w:rPr>
          <w:rFonts w:ascii="AR P丸ゴシック体M" w:eastAsia="AR P丸ゴシック体M" w:hAnsiTheme="minorEastAsia"/>
          <w:sz w:val="24"/>
          <w:szCs w:val="24"/>
        </w:rPr>
      </w:pPr>
    </w:p>
    <w:p w14:paraId="7A045076" w14:textId="0F21B09C" w:rsidR="00FF62DC" w:rsidRPr="00614CD4" w:rsidRDefault="00FF62DC" w:rsidP="00FF62DC">
      <w:pPr>
        <w:ind w:leftChars="67" w:left="141"/>
        <w:rPr>
          <w:rFonts w:asciiTheme="majorEastAsia" w:eastAsiaTheme="majorEastAsia" w:hAnsiTheme="majorEastAsia" w:cs="ＭＳ Ｐゴシック"/>
          <w:color w:val="000000"/>
          <w:kern w:val="0"/>
          <w:sz w:val="22"/>
        </w:rPr>
      </w:pPr>
      <w:r w:rsidRPr="00614CD4">
        <w:rPr>
          <w:rFonts w:asciiTheme="majorEastAsia" w:eastAsiaTheme="majorEastAsia" w:hAnsiTheme="majorEastAsia" w:cs="ＭＳ Ｐゴシック" w:hint="eastAsia"/>
          <w:color w:val="000000"/>
          <w:kern w:val="0"/>
          <w:sz w:val="22"/>
        </w:rPr>
        <w:t>（５）</w:t>
      </w:r>
      <w:r w:rsidR="00A04D83" w:rsidRPr="00614CD4">
        <w:rPr>
          <w:rFonts w:asciiTheme="majorEastAsia" w:eastAsiaTheme="majorEastAsia" w:hAnsiTheme="majorEastAsia" w:cs="ＭＳ Ｐゴシック" w:hint="eastAsia"/>
          <w:color w:val="000000"/>
          <w:kern w:val="0"/>
          <w:sz w:val="22"/>
        </w:rPr>
        <w:t>被災マンション法（「</w:t>
      </w:r>
      <w:r w:rsidRPr="00614CD4">
        <w:rPr>
          <w:rFonts w:asciiTheme="majorEastAsia" w:eastAsiaTheme="majorEastAsia" w:hAnsiTheme="majorEastAsia" w:cs="ＭＳ Ｐゴシック" w:hint="eastAsia"/>
          <w:color w:val="000000"/>
          <w:kern w:val="0"/>
          <w:sz w:val="22"/>
        </w:rPr>
        <w:t>被災区分所有建物の再建等に関する特別措置法</w:t>
      </w:r>
      <w:r w:rsidR="00A04D83" w:rsidRPr="00614CD4">
        <w:rPr>
          <w:rFonts w:asciiTheme="majorEastAsia" w:eastAsiaTheme="majorEastAsia" w:hAnsiTheme="majorEastAsia" w:cs="ＭＳ Ｐゴシック" w:hint="eastAsia"/>
          <w:color w:val="000000"/>
          <w:kern w:val="0"/>
          <w:sz w:val="22"/>
        </w:rPr>
        <w:t>」</w:t>
      </w:r>
      <w:r w:rsidRPr="00614CD4">
        <w:rPr>
          <w:rFonts w:asciiTheme="majorEastAsia" w:eastAsiaTheme="majorEastAsia" w:hAnsiTheme="majorEastAsia" w:cs="ＭＳ Ｐゴシック" w:hint="eastAsia"/>
          <w:color w:val="000000"/>
          <w:kern w:val="0"/>
          <w:sz w:val="22"/>
        </w:rPr>
        <w:t>）</w:t>
      </w:r>
    </w:p>
    <w:p w14:paraId="38DED99B" w14:textId="77777777" w:rsidR="00B903EE" w:rsidRPr="00B903EE" w:rsidRDefault="00B903EE" w:rsidP="00FF62DC">
      <w:pPr>
        <w:ind w:leftChars="67" w:left="141"/>
        <w:rPr>
          <w:rFonts w:asciiTheme="minorEastAsia" w:hAnsiTheme="minorEastAsia"/>
          <w:sz w:val="22"/>
        </w:rPr>
      </w:pPr>
    </w:p>
    <w:p w14:paraId="58490535" w14:textId="0DCD408F" w:rsidR="00FF62DC" w:rsidRPr="00B903EE" w:rsidRDefault="00E02AD8" w:rsidP="000A7E44">
      <w:pPr>
        <w:adjustRightInd w:val="0"/>
        <w:snapToGrid w:val="0"/>
        <w:ind w:leftChars="206" w:left="433" w:firstLineChars="55" w:firstLine="121"/>
        <w:rPr>
          <w:rFonts w:asciiTheme="minorEastAsia" w:hAnsiTheme="minorEastAsia"/>
          <w:sz w:val="22"/>
        </w:rPr>
      </w:pPr>
      <w:r>
        <w:rPr>
          <w:rFonts w:asciiTheme="minorEastAsia" w:hAnsiTheme="minorEastAsia" w:hint="eastAsia"/>
          <w:sz w:val="22"/>
        </w:rPr>
        <w:t>1995(平成７)</w:t>
      </w:r>
      <w:r w:rsidR="0012179E" w:rsidRPr="00B903EE">
        <w:rPr>
          <w:rFonts w:asciiTheme="minorEastAsia" w:hAnsiTheme="minorEastAsia" w:hint="eastAsia"/>
          <w:sz w:val="22"/>
        </w:rPr>
        <w:t>年</w:t>
      </w:r>
      <w:r>
        <w:rPr>
          <w:rFonts w:asciiTheme="minorEastAsia" w:hAnsiTheme="minorEastAsia" w:hint="eastAsia"/>
          <w:sz w:val="22"/>
        </w:rPr>
        <w:t>1月に</w:t>
      </w:r>
      <w:r w:rsidR="0012179E" w:rsidRPr="00B903EE">
        <w:rPr>
          <w:rFonts w:asciiTheme="minorEastAsia" w:hAnsiTheme="minorEastAsia" w:hint="eastAsia"/>
          <w:sz w:val="22"/>
        </w:rPr>
        <w:t>発生した阪神・淡路大震災</w:t>
      </w:r>
      <w:r w:rsidR="001B07CA" w:rsidRPr="00B903EE">
        <w:rPr>
          <w:rFonts w:asciiTheme="minorEastAsia" w:hAnsiTheme="minorEastAsia" w:hint="eastAsia"/>
          <w:sz w:val="22"/>
        </w:rPr>
        <w:t>において、全部が滅失した建物の再建を望む声が多くありました。</w:t>
      </w:r>
    </w:p>
    <w:p w14:paraId="004E28CB" w14:textId="05710AB5" w:rsidR="001B07CA" w:rsidRPr="00B903EE" w:rsidRDefault="001B07CA" w:rsidP="000A7E44">
      <w:pPr>
        <w:adjustRightInd w:val="0"/>
        <w:snapToGrid w:val="0"/>
        <w:ind w:leftChars="206" w:left="433" w:firstLineChars="55" w:firstLine="121"/>
        <w:rPr>
          <w:rFonts w:asciiTheme="minorEastAsia" w:hAnsiTheme="minorEastAsia"/>
          <w:sz w:val="22"/>
        </w:rPr>
      </w:pPr>
      <w:r w:rsidRPr="00B903EE">
        <w:rPr>
          <w:rFonts w:asciiTheme="minorEastAsia" w:hAnsiTheme="minorEastAsia" w:hint="eastAsia"/>
          <w:sz w:val="22"/>
        </w:rPr>
        <w:t>しかし、建物の全部が滅失した場合は、区分所有法の適用がなく、民法が適用されることから、再建には土地の共有者全員の同意が必要でした。</w:t>
      </w:r>
    </w:p>
    <w:p w14:paraId="0F788756" w14:textId="5DD1CCF1" w:rsidR="001B07CA" w:rsidRPr="00B903EE" w:rsidRDefault="001B07CA" w:rsidP="000A7E44">
      <w:pPr>
        <w:adjustRightInd w:val="0"/>
        <w:snapToGrid w:val="0"/>
        <w:ind w:leftChars="206" w:left="433" w:firstLineChars="55" w:firstLine="121"/>
        <w:rPr>
          <w:rFonts w:asciiTheme="minorEastAsia" w:hAnsiTheme="minorEastAsia"/>
          <w:sz w:val="22"/>
        </w:rPr>
      </w:pPr>
      <w:r w:rsidRPr="00B903EE">
        <w:rPr>
          <w:rFonts w:asciiTheme="minorEastAsia" w:hAnsiTheme="minorEastAsia" w:hint="eastAsia"/>
          <w:sz w:val="22"/>
        </w:rPr>
        <w:t>そこで、</w:t>
      </w:r>
      <w:r w:rsidR="00E02AD8">
        <w:rPr>
          <w:rFonts w:asciiTheme="minorEastAsia" w:hAnsiTheme="minorEastAsia" w:hint="eastAsia"/>
          <w:sz w:val="22"/>
        </w:rPr>
        <w:t>1995(平成７)</w:t>
      </w:r>
      <w:r w:rsidRPr="00B903EE">
        <w:rPr>
          <w:rFonts w:asciiTheme="minorEastAsia" w:hAnsiTheme="minorEastAsia" w:hint="eastAsia"/>
          <w:sz w:val="22"/>
        </w:rPr>
        <w:t>年</w:t>
      </w:r>
      <w:r w:rsidR="00E02AD8">
        <w:rPr>
          <w:rFonts w:asciiTheme="minorEastAsia" w:hAnsiTheme="minorEastAsia" w:hint="eastAsia"/>
          <w:sz w:val="22"/>
        </w:rPr>
        <w:t>3</w:t>
      </w:r>
      <w:r w:rsidRPr="00B903EE">
        <w:rPr>
          <w:rFonts w:asciiTheme="minorEastAsia" w:hAnsiTheme="minorEastAsia" w:hint="eastAsia"/>
          <w:sz w:val="22"/>
        </w:rPr>
        <w:t>月に被災マンション法が制定され、大規模な災害で政令に定めるものに限って建物の全部が滅失したときにも区分所有法の建替えに関する規定に準じて特別多数決議による再建を可能としました</w:t>
      </w:r>
      <w:r w:rsidR="00E02AD8">
        <w:rPr>
          <w:rFonts w:asciiTheme="minorEastAsia" w:hAnsiTheme="minorEastAsia" w:hint="eastAsia"/>
          <w:sz w:val="22"/>
        </w:rPr>
        <w:t>。</w:t>
      </w:r>
    </w:p>
    <w:p w14:paraId="3FC7FB5B" w14:textId="3116EC63" w:rsidR="00C740BB" w:rsidRPr="00B903EE" w:rsidRDefault="00C740BB" w:rsidP="00E02AD8">
      <w:pPr>
        <w:adjustRightInd w:val="0"/>
        <w:snapToGrid w:val="0"/>
        <w:ind w:leftChars="206" w:left="433" w:firstLineChars="55" w:firstLine="121"/>
        <w:rPr>
          <w:rFonts w:asciiTheme="minorEastAsia" w:hAnsiTheme="minorEastAsia"/>
          <w:sz w:val="22"/>
        </w:rPr>
      </w:pPr>
      <w:r w:rsidRPr="00B903EE">
        <w:rPr>
          <w:rFonts w:asciiTheme="minorEastAsia" w:hAnsiTheme="minorEastAsia" w:hint="eastAsia"/>
          <w:sz w:val="22"/>
        </w:rPr>
        <w:t>その後、</w:t>
      </w:r>
      <w:r w:rsidR="00E02AD8">
        <w:rPr>
          <w:rFonts w:asciiTheme="minorEastAsia" w:hAnsiTheme="minorEastAsia" w:hint="eastAsia"/>
          <w:sz w:val="22"/>
        </w:rPr>
        <w:t>2011(平成23)年に</w:t>
      </w:r>
      <w:r w:rsidRPr="00B903EE">
        <w:rPr>
          <w:rFonts w:asciiTheme="minorEastAsia" w:hAnsiTheme="minorEastAsia" w:hint="eastAsia"/>
          <w:sz w:val="22"/>
        </w:rPr>
        <w:t>発生した東日本大震災では全部が滅失した建物がほとんどなかったことから、建物の一部が滅失（大規模一部滅失）した場合にもこの法律が適用されることになりました。</w:t>
      </w:r>
    </w:p>
    <w:p w14:paraId="3E1C309D" w14:textId="77777777" w:rsidR="005F1557" w:rsidRDefault="005F1557" w:rsidP="000A7E44">
      <w:pPr>
        <w:adjustRightInd w:val="0"/>
        <w:snapToGrid w:val="0"/>
        <w:ind w:leftChars="206" w:left="433"/>
        <w:rPr>
          <w:rFonts w:asciiTheme="minorEastAsia" w:hAnsiTheme="minorEastAsia"/>
          <w:sz w:val="22"/>
        </w:rPr>
      </w:pPr>
    </w:p>
    <w:p w14:paraId="564E12F0" w14:textId="77777777" w:rsidR="00B903EE" w:rsidRPr="00B903EE" w:rsidRDefault="00B903EE" w:rsidP="000A7E44">
      <w:pPr>
        <w:adjustRightInd w:val="0"/>
        <w:snapToGrid w:val="0"/>
        <w:ind w:leftChars="206" w:left="433"/>
        <w:rPr>
          <w:rFonts w:asciiTheme="minorEastAsia" w:hAnsiTheme="minorEastAsia"/>
          <w:sz w:val="22"/>
        </w:rPr>
      </w:pPr>
    </w:p>
    <w:p w14:paraId="53042628" w14:textId="32CCBDB2" w:rsidR="00FF62DC" w:rsidRPr="00614CD4" w:rsidRDefault="00FF62DC" w:rsidP="00FF62DC">
      <w:pPr>
        <w:ind w:leftChars="80" w:left="168"/>
        <w:rPr>
          <w:rFonts w:asciiTheme="majorEastAsia" w:eastAsiaTheme="majorEastAsia" w:hAnsiTheme="majorEastAsia" w:cs="ＭＳ Ｐゴシック"/>
          <w:color w:val="000000"/>
          <w:kern w:val="0"/>
          <w:sz w:val="22"/>
        </w:rPr>
      </w:pPr>
      <w:r w:rsidRPr="00614CD4">
        <w:rPr>
          <w:rFonts w:asciiTheme="majorEastAsia" w:eastAsiaTheme="majorEastAsia" w:hAnsiTheme="majorEastAsia" w:cs="ＭＳ Ｐゴシック" w:hint="eastAsia"/>
          <w:color w:val="000000"/>
          <w:kern w:val="0"/>
          <w:sz w:val="22"/>
        </w:rPr>
        <w:t>（６）</w:t>
      </w:r>
      <w:r w:rsidR="0046677F" w:rsidRPr="00614CD4">
        <w:rPr>
          <w:rFonts w:asciiTheme="majorEastAsia" w:eastAsiaTheme="majorEastAsia" w:hAnsiTheme="majorEastAsia" w:cs="ＭＳ Ｐゴシック" w:hint="eastAsia"/>
          <w:color w:val="000000"/>
          <w:kern w:val="0"/>
          <w:sz w:val="22"/>
        </w:rPr>
        <w:t>マンション</w:t>
      </w:r>
      <w:r w:rsidRPr="00614CD4">
        <w:rPr>
          <w:rFonts w:asciiTheme="majorEastAsia" w:eastAsiaTheme="majorEastAsia" w:hAnsiTheme="majorEastAsia" w:cs="ＭＳ Ｐゴシック" w:hint="eastAsia"/>
          <w:color w:val="000000"/>
          <w:kern w:val="0"/>
          <w:sz w:val="22"/>
        </w:rPr>
        <w:t>標準管理規約</w:t>
      </w:r>
    </w:p>
    <w:p w14:paraId="653F34E4" w14:textId="77777777" w:rsidR="00B903EE" w:rsidRPr="00B903EE" w:rsidRDefault="00B903EE" w:rsidP="00FF62DC">
      <w:pPr>
        <w:ind w:leftChars="80" w:left="168"/>
        <w:rPr>
          <w:rFonts w:asciiTheme="minorEastAsia" w:hAnsiTheme="minorEastAsia" w:cs="ＭＳ Ｐゴシック"/>
          <w:color w:val="000000"/>
          <w:kern w:val="0"/>
          <w:sz w:val="22"/>
        </w:rPr>
      </w:pPr>
    </w:p>
    <w:p w14:paraId="5A780935" w14:textId="208B3F70" w:rsidR="000A7E44" w:rsidRPr="00B903EE" w:rsidRDefault="000A7E44" w:rsidP="000A7E44">
      <w:pPr>
        <w:ind w:leftChars="180" w:left="378"/>
        <w:rPr>
          <w:rFonts w:asciiTheme="minorEastAsia" w:hAnsiTheme="minorEastAsia" w:cs="ＭＳ Ｐゴシック"/>
          <w:color w:val="000000"/>
          <w:kern w:val="0"/>
          <w:sz w:val="22"/>
        </w:rPr>
      </w:pPr>
      <w:r w:rsidRPr="00B903EE">
        <w:rPr>
          <w:rFonts w:asciiTheme="minorEastAsia" w:hAnsiTheme="minorEastAsia" w:cs="ＭＳ Ｐゴシック" w:hint="eastAsia"/>
          <w:color w:val="000000"/>
          <w:kern w:val="0"/>
          <w:sz w:val="22"/>
        </w:rPr>
        <w:t>①はじめに</w:t>
      </w:r>
    </w:p>
    <w:p w14:paraId="4D6C24FA" w14:textId="3F3CFAA2" w:rsidR="00365E01" w:rsidRPr="00B903EE" w:rsidRDefault="00365E01" w:rsidP="00791759">
      <w:pPr>
        <w:adjustRightInd w:val="0"/>
        <w:snapToGrid w:val="0"/>
        <w:ind w:leftChars="270" w:left="567" w:firstLineChars="58" w:firstLine="128"/>
        <w:rPr>
          <w:rFonts w:asciiTheme="minorEastAsia" w:hAnsiTheme="minorEastAsia" w:cs="ＭＳ Ｐゴシック"/>
          <w:color w:val="000000"/>
          <w:kern w:val="0"/>
          <w:sz w:val="22"/>
        </w:rPr>
      </w:pPr>
      <w:r w:rsidRPr="00B903EE">
        <w:rPr>
          <w:rFonts w:asciiTheme="minorEastAsia" w:hAnsiTheme="minorEastAsia" w:cs="ＭＳ Ｐゴシック" w:hint="eastAsia"/>
          <w:color w:val="000000"/>
          <w:kern w:val="0"/>
          <w:sz w:val="22"/>
        </w:rPr>
        <w:t>一棟の建物を多くの人が区分して所有するマンションにおいて、居住者が長年にわたって快適な生活を送るためには、区分所有者間でマンションの維持・管理や生活の基本ルールを定める必要があります。区分所有法には、そのために汎用性のある基本原則が示されていますが、個々のマンションに</w:t>
      </w:r>
      <w:r w:rsidR="00DE4752" w:rsidRPr="00B903EE">
        <w:rPr>
          <w:rFonts w:asciiTheme="minorEastAsia" w:hAnsiTheme="minorEastAsia" w:cs="ＭＳ Ｐゴシック" w:hint="eastAsia"/>
          <w:color w:val="000000"/>
          <w:kern w:val="0"/>
          <w:sz w:val="22"/>
        </w:rPr>
        <w:t>おいては</w:t>
      </w:r>
      <w:r w:rsidR="00393DE8" w:rsidRPr="00B903EE">
        <w:rPr>
          <w:rFonts w:asciiTheme="minorEastAsia" w:hAnsiTheme="minorEastAsia" w:cs="ＭＳ Ｐゴシック" w:hint="eastAsia"/>
          <w:color w:val="000000"/>
          <w:kern w:val="0"/>
          <w:sz w:val="22"/>
        </w:rPr>
        <w:t>、</w:t>
      </w:r>
      <w:r w:rsidR="00DE4752" w:rsidRPr="00B903EE">
        <w:rPr>
          <w:rFonts w:asciiTheme="minorEastAsia" w:hAnsiTheme="minorEastAsia" w:cs="ＭＳ Ｐゴシック" w:hint="eastAsia"/>
          <w:color w:val="000000"/>
          <w:kern w:val="0"/>
          <w:sz w:val="22"/>
        </w:rPr>
        <w:t>個別の事情に</w:t>
      </w:r>
      <w:r w:rsidR="00393DE8" w:rsidRPr="00B903EE">
        <w:rPr>
          <w:rFonts w:asciiTheme="minorEastAsia" w:hAnsiTheme="minorEastAsia" w:cs="ＭＳ Ｐゴシック" w:hint="eastAsia"/>
          <w:color w:val="000000"/>
          <w:kern w:val="0"/>
          <w:sz w:val="22"/>
        </w:rPr>
        <w:t>則した</w:t>
      </w:r>
      <w:r w:rsidR="00DE4752" w:rsidRPr="00B903EE">
        <w:rPr>
          <w:rFonts w:asciiTheme="minorEastAsia" w:hAnsiTheme="minorEastAsia" w:cs="ＭＳ Ｐゴシック" w:hint="eastAsia"/>
          <w:color w:val="000000"/>
          <w:kern w:val="0"/>
          <w:sz w:val="22"/>
        </w:rPr>
        <w:t>ルール作りが必要です。</w:t>
      </w:r>
    </w:p>
    <w:p w14:paraId="5BD1CD99" w14:textId="777BF3E3" w:rsidR="00DE4752" w:rsidRPr="00B903EE" w:rsidRDefault="00DE4752" w:rsidP="00791759">
      <w:pPr>
        <w:adjustRightInd w:val="0"/>
        <w:snapToGrid w:val="0"/>
        <w:ind w:leftChars="270" w:left="567" w:firstLineChars="58" w:firstLine="128"/>
        <w:rPr>
          <w:rFonts w:asciiTheme="minorEastAsia" w:hAnsiTheme="minorEastAsia" w:cs="ＭＳ Ｐゴシック"/>
          <w:color w:val="000000"/>
          <w:kern w:val="0"/>
          <w:sz w:val="22"/>
        </w:rPr>
      </w:pPr>
      <w:r w:rsidRPr="00B903EE">
        <w:rPr>
          <w:rFonts w:asciiTheme="minorEastAsia" w:hAnsiTheme="minorEastAsia" w:cs="ＭＳ Ｐゴシック" w:hint="eastAsia"/>
          <w:color w:val="000000"/>
          <w:kern w:val="0"/>
          <w:sz w:val="22"/>
        </w:rPr>
        <w:t>区分所有法でも</w:t>
      </w:r>
      <w:r w:rsidR="00A44D8E" w:rsidRPr="00B903EE">
        <w:rPr>
          <w:rFonts w:asciiTheme="minorEastAsia" w:hAnsiTheme="minorEastAsia" w:cs="ＭＳ Ｐゴシック" w:hint="eastAsia"/>
          <w:color w:val="000000"/>
          <w:kern w:val="0"/>
          <w:sz w:val="22"/>
        </w:rPr>
        <w:t>、</w:t>
      </w:r>
      <w:r w:rsidRPr="00B903EE">
        <w:rPr>
          <w:rFonts w:asciiTheme="minorEastAsia" w:hAnsiTheme="minorEastAsia" w:cs="ＭＳ Ｐゴシック" w:hint="eastAsia"/>
          <w:color w:val="000000"/>
          <w:kern w:val="0"/>
          <w:sz w:val="22"/>
        </w:rPr>
        <w:t>条文中に</w:t>
      </w:r>
      <w:r w:rsidR="00791759" w:rsidRPr="00B903EE">
        <w:rPr>
          <w:rFonts w:asciiTheme="minorEastAsia" w:hAnsiTheme="minorEastAsia" w:cs="ＭＳ Ｐゴシック" w:hint="eastAsia"/>
          <w:color w:val="000000"/>
          <w:kern w:val="0"/>
          <w:sz w:val="22"/>
        </w:rPr>
        <w:t>「</w:t>
      </w:r>
      <w:r w:rsidR="00791759" w:rsidRPr="00B903EE">
        <w:rPr>
          <w:rFonts w:asciiTheme="minorEastAsia" w:hAnsiTheme="minorEastAsia" w:hint="eastAsia"/>
          <w:color w:val="333333"/>
          <w:sz w:val="22"/>
          <w:shd w:val="clear" w:color="auto" w:fill="FFFFFF"/>
        </w:rPr>
        <w:t>規約で別段の定めをすることを妨げない」、</w:t>
      </w:r>
      <w:r w:rsidRPr="00B903EE">
        <w:rPr>
          <w:rFonts w:asciiTheme="minorEastAsia" w:hAnsiTheme="minorEastAsia" w:cs="ＭＳ Ｐゴシック" w:hint="eastAsia"/>
          <w:color w:val="000000"/>
          <w:kern w:val="0"/>
          <w:sz w:val="22"/>
        </w:rPr>
        <w:t>「規約で別段の定めのない限り」</w:t>
      </w:r>
      <w:r w:rsidR="00791759" w:rsidRPr="00B903EE">
        <w:rPr>
          <w:rFonts w:asciiTheme="minorEastAsia" w:hAnsiTheme="minorEastAsia" w:cs="ＭＳ Ｐゴシック" w:hint="eastAsia"/>
          <w:color w:val="000000"/>
          <w:kern w:val="0"/>
          <w:sz w:val="22"/>
        </w:rPr>
        <w:t>等</w:t>
      </w:r>
      <w:r w:rsidR="00393DE8" w:rsidRPr="00B903EE">
        <w:rPr>
          <w:rFonts w:asciiTheme="minorEastAsia" w:hAnsiTheme="minorEastAsia" w:cs="ＭＳ Ｐゴシック" w:hint="eastAsia"/>
          <w:color w:val="000000"/>
          <w:kern w:val="0"/>
          <w:sz w:val="22"/>
        </w:rPr>
        <w:t>の</w:t>
      </w:r>
      <w:r w:rsidR="0061515A" w:rsidRPr="00B903EE">
        <w:rPr>
          <w:rFonts w:asciiTheme="minorEastAsia" w:hAnsiTheme="minorEastAsia" w:cs="ＭＳ Ｐゴシック" w:hint="eastAsia"/>
          <w:color w:val="000000"/>
          <w:kern w:val="0"/>
          <w:sz w:val="22"/>
        </w:rPr>
        <w:t>記載</w:t>
      </w:r>
      <w:r w:rsidR="00A44D8E" w:rsidRPr="00B903EE">
        <w:rPr>
          <w:rFonts w:asciiTheme="minorEastAsia" w:hAnsiTheme="minorEastAsia" w:cs="ＭＳ Ｐゴシック" w:hint="eastAsia"/>
          <w:color w:val="000000"/>
          <w:kern w:val="0"/>
          <w:sz w:val="22"/>
        </w:rPr>
        <w:t>で</w:t>
      </w:r>
      <w:r w:rsidR="00791759" w:rsidRPr="00B903EE">
        <w:rPr>
          <w:rFonts w:asciiTheme="minorEastAsia" w:hAnsiTheme="minorEastAsia" w:cs="ＭＳ Ｐゴシック" w:hint="eastAsia"/>
          <w:color w:val="000000"/>
          <w:kern w:val="0"/>
          <w:sz w:val="22"/>
        </w:rPr>
        <w:t>、個別</w:t>
      </w:r>
      <w:r w:rsidR="00A44D8E" w:rsidRPr="00B903EE">
        <w:rPr>
          <w:rFonts w:asciiTheme="minorEastAsia" w:hAnsiTheme="minorEastAsia" w:cs="ＭＳ Ｐゴシック" w:hint="eastAsia"/>
          <w:color w:val="000000"/>
          <w:kern w:val="0"/>
          <w:sz w:val="22"/>
        </w:rPr>
        <w:t>の</w:t>
      </w:r>
      <w:r w:rsidR="00791759" w:rsidRPr="00B903EE">
        <w:rPr>
          <w:rFonts w:asciiTheme="minorEastAsia" w:hAnsiTheme="minorEastAsia" w:cs="ＭＳ Ｐゴシック" w:hint="eastAsia"/>
          <w:color w:val="000000"/>
          <w:kern w:val="0"/>
          <w:sz w:val="22"/>
        </w:rPr>
        <w:t>ルール</w:t>
      </w:r>
      <w:r w:rsidR="006D00E8" w:rsidRPr="00B903EE">
        <w:rPr>
          <w:rFonts w:asciiTheme="minorEastAsia" w:hAnsiTheme="minorEastAsia" w:cs="ＭＳ Ｐゴシック" w:hint="eastAsia"/>
          <w:color w:val="000000"/>
          <w:kern w:val="0"/>
          <w:sz w:val="22"/>
        </w:rPr>
        <w:t>（規約）</w:t>
      </w:r>
      <w:r w:rsidR="00A44D8E" w:rsidRPr="00B903EE">
        <w:rPr>
          <w:rFonts w:asciiTheme="minorEastAsia" w:hAnsiTheme="minorEastAsia" w:cs="ＭＳ Ｐゴシック" w:hint="eastAsia"/>
          <w:color w:val="000000"/>
          <w:kern w:val="0"/>
          <w:sz w:val="22"/>
        </w:rPr>
        <w:t>設定</w:t>
      </w:r>
      <w:r w:rsidR="00791759" w:rsidRPr="00B903EE">
        <w:rPr>
          <w:rFonts w:asciiTheme="minorEastAsia" w:hAnsiTheme="minorEastAsia" w:cs="ＭＳ Ｐゴシック" w:hint="eastAsia"/>
          <w:color w:val="000000"/>
          <w:kern w:val="0"/>
          <w:sz w:val="22"/>
        </w:rPr>
        <w:t>を認めてい</w:t>
      </w:r>
      <w:r w:rsidR="00A44D8E" w:rsidRPr="00B903EE">
        <w:rPr>
          <w:rFonts w:asciiTheme="minorEastAsia" w:hAnsiTheme="minorEastAsia" w:cs="ＭＳ Ｐゴシック" w:hint="eastAsia"/>
          <w:color w:val="000000"/>
          <w:kern w:val="0"/>
          <w:sz w:val="22"/>
        </w:rPr>
        <w:t>る箇所があり</w:t>
      </w:r>
      <w:r w:rsidR="00791759" w:rsidRPr="00B903EE">
        <w:rPr>
          <w:rFonts w:asciiTheme="minorEastAsia" w:hAnsiTheme="minorEastAsia" w:cs="ＭＳ Ｐゴシック" w:hint="eastAsia"/>
          <w:color w:val="000000"/>
          <w:kern w:val="0"/>
          <w:sz w:val="22"/>
        </w:rPr>
        <w:t>ます。</w:t>
      </w:r>
    </w:p>
    <w:p w14:paraId="0E623505" w14:textId="3A62625B" w:rsidR="00791759" w:rsidRPr="00B903EE" w:rsidRDefault="006D00E8" w:rsidP="00791759">
      <w:pPr>
        <w:adjustRightInd w:val="0"/>
        <w:snapToGrid w:val="0"/>
        <w:ind w:leftChars="270" w:left="567" w:firstLineChars="58" w:firstLine="128"/>
        <w:rPr>
          <w:rFonts w:asciiTheme="minorEastAsia" w:hAnsiTheme="minorEastAsia" w:cs="ＭＳ Ｐゴシック"/>
          <w:color w:val="000000"/>
          <w:kern w:val="0"/>
          <w:sz w:val="22"/>
        </w:rPr>
      </w:pPr>
      <w:r w:rsidRPr="00B903EE">
        <w:rPr>
          <w:rFonts w:asciiTheme="minorEastAsia" w:hAnsiTheme="minorEastAsia" w:cs="ＭＳ Ｐゴシック" w:hint="eastAsia"/>
          <w:color w:val="000000"/>
          <w:kern w:val="0"/>
          <w:sz w:val="22"/>
        </w:rPr>
        <w:t>しかし、</w:t>
      </w:r>
      <w:r w:rsidR="0061515A" w:rsidRPr="00B903EE">
        <w:rPr>
          <w:rFonts w:asciiTheme="minorEastAsia" w:hAnsiTheme="minorEastAsia" w:cs="ＭＳ Ｐゴシック" w:hint="eastAsia"/>
          <w:color w:val="000000"/>
          <w:kern w:val="0"/>
          <w:sz w:val="22"/>
        </w:rPr>
        <w:t>これらを踏まえて</w:t>
      </w:r>
      <w:r w:rsidRPr="00B903EE">
        <w:rPr>
          <w:rFonts w:asciiTheme="minorEastAsia" w:hAnsiTheme="minorEastAsia" w:cs="ＭＳ Ｐゴシック" w:hint="eastAsia"/>
          <w:color w:val="000000"/>
          <w:kern w:val="0"/>
          <w:sz w:val="22"/>
        </w:rPr>
        <w:t>実際に規約を作成することは容易ではないため、</w:t>
      </w:r>
      <w:r w:rsidR="00A44D8E" w:rsidRPr="00B903EE">
        <w:rPr>
          <w:rFonts w:asciiTheme="minorEastAsia" w:hAnsiTheme="minorEastAsia" w:cs="ＭＳ Ｐゴシック" w:hint="eastAsia"/>
          <w:color w:val="000000"/>
          <w:kern w:val="0"/>
          <w:sz w:val="22"/>
        </w:rPr>
        <w:t>国土交通省は、</w:t>
      </w:r>
      <w:r w:rsidRPr="00B903EE">
        <w:rPr>
          <w:rFonts w:asciiTheme="minorEastAsia" w:hAnsiTheme="minorEastAsia" w:cs="ＭＳ Ｐゴシック" w:hint="eastAsia"/>
          <w:color w:val="000000"/>
          <w:kern w:val="0"/>
          <w:sz w:val="22"/>
        </w:rPr>
        <w:t>管理規約の標準モデルとして「マンション標準管理規約」を制定しています。</w:t>
      </w:r>
    </w:p>
    <w:p w14:paraId="13477BB3" w14:textId="28209AF6" w:rsidR="006D00E8" w:rsidRDefault="006D00E8" w:rsidP="00791759">
      <w:pPr>
        <w:adjustRightInd w:val="0"/>
        <w:snapToGrid w:val="0"/>
        <w:ind w:leftChars="270" w:left="567" w:firstLineChars="58" w:firstLine="128"/>
        <w:rPr>
          <w:rFonts w:asciiTheme="minorEastAsia" w:hAnsiTheme="minorEastAsia" w:cs="ＭＳ Ｐゴシック"/>
          <w:color w:val="000000"/>
          <w:kern w:val="0"/>
          <w:sz w:val="22"/>
        </w:rPr>
      </w:pPr>
      <w:r w:rsidRPr="00B903EE">
        <w:rPr>
          <w:rFonts w:asciiTheme="minorEastAsia" w:hAnsiTheme="minorEastAsia" w:cs="ＭＳ Ｐゴシック" w:hint="eastAsia"/>
          <w:color w:val="000000"/>
          <w:kern w:val="0"/>
          <w:sz w:val="22"/>
        </w:rPr>
        <w:t>各マンションの実情に応じて、区分所有法の強行規定に反しない限り、原則として自由に追加・訂正等を行うことができます。</w:t>
      </w:r>
    </w:p>
    <w:p w14:paraId="6B9165E0" w14:textId="77777777" w:rsidR="00B903EE" w:rsidRPr="00B903EE" w:rsidRDefault="00B903EE" w:rsidP="00791759">
      <w:pPr>
        <w:adjustRightInd w:val="0"/>
        <w:snapToGrid w:val="0"/>
        <w:ind w:leftChars="270" w:left="567" w:firstLineChars="58" w:firstLine="128"/>
        <w:rPr>
          <w:rFonts w:asciiTheme="minorEastAsia" w:hAnsiTheme="minorEastAsia" w:cs="ＭＳ Ｐゴシック"/>
          <w:color w:val="000000"/>
          <w:kern w:val="0"/>
          <w:sz w:val="22"/>
        </w:rPr>
      </w:pPr>
    </w:p>
    <w:p w14:paraId="65DC4143" w14:textId="31B6E609" w:rsidR="006D00E8" w:rsidRPr="00B903EE" w:rsidRDefault="006D00E8" w:rsidP="006D00E8">
      <w:pPr>
        <w:adjustRightInd w:val="0"/>
        <w:snapToGrid w:val="0"/>
        <w:ind w:leftChars="180" w:left="550" w:hangingChars="78" w:hanging="172"/>
        <w:rPr>
          <w:rFonts w:asciiTheme="minorEastAsia" w:hAnsiTheme="minorEastAsia" w:cs="ＭＳ Ｐゴシック"/>
          <w:color w:val="000000"/>
          <w:kern w:val="0"/>
          <w:sz w:val="22"/>
        </w:rPr>
      </w:pPr>
      <w:r w:rsidRPr="00B903EE">
        <w:rPr>
          <w:rFonts w:asciiTheme="minorEastAsia" w:hAnsiTheme="minorEastAsia" w:cs="ＭＳ Ｐゴシック" w:hint="eastAsia"/>
          <w:color w:val="000000"/>
          <w:kern w:val="0"/>
          <w:sz w:val="22"/>
        </w:rPr>
        <w:t>②</w:t>
      </w:r>
      <w:r w:rsidR="0046677F" w:rsidRPr="00B903EE">
        <w:rPr>
          <w:rFonts w:asciiTheme="minorEastAsia" w:hAnsiTheme="minorEastAsia" w:cs="ＭＳ Ｐゴシック" w:hint="eastAsia"/>
          <w:color w:val="000000"/>
          <w:kern w:val="0"/>
          <w:sz w:val="22"/>
        </w:rPr>
        <w:t>マンション</w:t>
      </w:r>
      <w:r w:rsidRPr="00B903EE">
        <w:rPr>
          <w:rFonts w:asciiTheme="minorEastAsia" w:hAnsiTheme="minorEastAsia" w:cs="ＭＳ Ｐゴシック" w:hint="eastAsia"/>
          <w:color w:val="000000"/>
          <w:kern w:val="0"/>
          <w:sz w:val="22"/>
        </w:rPr>
        <w:t>標準管理規約の種類</w:t>
      </w:r>
    </w:p>
    <w:p w14:paraId="31F05E92" w14:textId="77777777" w:rsidR="00815C81" w:rsidRPr="00B903EE" w:rsidRDefault="00354A40" w:rsidP="006D00E8">
      <w:pPr>
        <w:ind w:leftChars="246" w:left="517" w:firstLineChars="63" w:firstLine="139"/>
        <w:rPr>
          <w:rFonts w:asciiTheme="minorEastAsia" w:hAnsiTheme="minorEastAsia"/>
          <w:sz w:val="22"/>
        </w:rPr>
      </w:pPr>
      <w:r w:rsidRPr="00B903EE">
        <w:rPr>
          <w:rFonts w:asciiTheme="minorEastAsia" w:hAnsiTheme="minorEastAsia" w:hint="eastAsia"/>
          <w:sz w:val="22"/>
        </w:rPr>
        <w:t>現在の標準管理規約</w:t>
      </w:r>
      <w:r w:rsidR="00815C81" w:rsidRPr="00B903EE">
        <w:rPr>
          <w:rFonts w:asciiTheme="minorEastAsia" w:hAnsiTheme="minorEastAsia" w:hint="eastAsia"/>
          <w:sz w:val="22"/>
        </w:rPr>
        <w:t>に</w:t>
      </w:r>
      <w:r w:rsidRPr="00B903EE">
        <w:rPr>
          <w:rFonts w:asciiTheme="minorEastAsia" w:hAnsiTheme="minorEastAsia" w:hint="eastAsia"/>
          <w:sz w:val="22"/>
        </w:rPr>
        <w:t>は、</w:t>
      </w:r>
      <w:r w:rsidR="00815C81" w:rsidRPr="00B903EE">
        <w:rPr>
          <w:rFonts w:asciiTheme="minorEastAsia" w:hAnsiTheme="minorEastAsia" w:hint="eastAsia"/>
          <w:sz w:val="22"/>
        </w:rPr>
        <w:t>以下の３種類があります。</w:t>
      </w:r>
    </w:p>
    <w:p w14:paraId="76672CDA" w14:textId="4063B270" w:rsidR="00815C81" w:rsidRPr="00B903EE" w:rsidRDefault="00815C81" w:rsidP="006D00E8">
      <w:pPr>
        <w:ind w:leftChars="246" w:left="517" w:firstLineChars="63" w:firstLine="139"/>
        <w:rPr>
          <w:rFonts w:asciiTheme="minorEastAsia" w:hAnsiTheme="minorEastAsia"/>
          <w:sz w:val="22"/>
        </w:rPr>
      </w:pPr>
      <w:r w:rsidRPr="00B903EE">
        <w:rPr>
          <w:rFonts w:asciiTheme="minorEastAsia" w:hAnsiTheme="minorEastAsia" w:hint="eastAsia"/>
          <w:sz w:val="22"/>
        </w:rPr>
        <w:t>・単棟型 … 一般分譲の住居専用の単棟マンション</w:t>
      </w:r>
    </w:p>
    <w:p w14:paraId="76E8F8C6" w14:textId="3F08C5BA" w:rsidR="00815C81" w:rsidRPr="00B903EE" w:rsidRDefault="00815C81" w:rsidP="006D00E8">
      <w:pPr>
        <w:ind w:leftChars="246" w:left="517" w:firstLineChars="63" w:firstLine="139"/>
        <w:rPr>
          <w:rFonts w:asciiTheme="minorEastAsia" w:hAnsiTheme="minorEastAsia"/>
          <w:sz w:val="22"/>
        </w:rPr>
      </w:pPr>
      <w:r w:rsidRPr="00B903EE">
        <w:rPr>
          <w:rFonts w:asciiTheme="minorEastAsia" w:hAnsiTheme="minorEastAsia" w:hint="eastAsia"/>
          <w:sz w:val="22"/>
        </w:rPr>
        <w:t>・</w:t>
      </w:r>
      <w:r w:rsidR="00354A40" w:rsidRPr="00B903EE">
        <w:rPr>
          <w:rFonts w:asciiTheme="minorEastAsia" w:hAnsiTheme="minorEastAsia" w:hint="eastAsia"/>
          <w:sz w:val="22"/>
        </w:rPr>
        <w:t>団地</w:t>
      </w:r>
      <w:r w:rsidRPr="00B903EE">
        <w:rPr>
          <w:rFonts w:asciiTheme="minorEastAsia" w:hAnsiTheme="minorEastAsia" w:hint="eastAsia"/>
          <w:sz w:val="22"/>
        </w:rPr>
        <w:t>型 … 一般分譲の住居専用の</w:t>
      </w:r>
      <w:r w:rsidR="00354A40" w:rsidRPr="00B903EE">
        <w:rPr>
          <w:rFonts w:asciiTheme="minorEastAsia" w:hAnsiTheme="minorEastAsia" w:hint="eastAsia"/>
          <w:sz w:val="22"/>
        </w:rPr>
        <w:t>マンション</w:t>
      </w:r>
      <w:r w:rsidRPr="00B903EE">
        <w:rPr>
          <w:rFonts w:asciiTheme="minorEastAsia" w:hAnsiTheme="minorEastAsia" w:hint="eastAsia"/>
          <w:sz w:val="22"/>
        </w:rPr>
        <w:t>が数棟所在する</w:t>
      </w:r>
      <w:r w:rsidR="00354A40" w:rsidRPr="00B903EE">
        <w:rPr>
          <w:rFonts w:asciiTheme="minorEastAsia" w:hAnsiTheme="minorEastAsia" w:hint="eastAsia"/>
          <w:sz w:val="22"/>
        </w:rPr>
        <w:t>団地型のもの</w:t>
      </w:r>
    </w:p>
    <w:p w14:paraId="215118C6" w14:textId="42C7BABD" w:rsidR="00354A40" w:rsidRDefault="00815C81" w:rsidP="00815C81">
      <w:pPr>
        <w:ind w:leftChars="246" w:left="517" w:firstLineChars="63" w:firstLine="139"/>
        <w:rPr>
          <w:rFonts w:asciiTheme="minorEastAsia" w:hAnsiTheme="minorEastAsia"/>
          <w:sz w:val="22"/>
        </w:rPr>
      </w:pPr>
      <w:r w:rsidRPr="00B903EE">
        <w:rPr>
          <w:rFonts w:asciiTheme="minorEastAsia" w:hAnsiTheme="minorEastAsia" w:hint="eastAsia"/>
          <w:sz w:val="22"/>
        </w:rPr>
        <w:t>・複合用途型 … 一般分譲の住居・店舗併用の単棟型マンション</w:t>
      </w:r>
    </w:p>
    <w:p w14:paraId="091C9E3F" w14:textId="77777777" w:rsidR="00B903EE" w:rsidRPr="00B903EE" w:rsidRDefault="00B903EE" w:rsidP="00815C81">
      <w:pPr>
        <w:ind w:leftChars="246" w:left="517" w:firstLineChars="63" w:firstLine="139"/>
        <w:rPr>
          <w:rFonts w:asciiTheme="minorEastAsia" w:hAnsiTheme="minorEastAsia"/>
          <w:sz w:val="22"/>
        </w:rPr>
      </w:pPr>
    </w:p>
    <w:p w14:paraId="6B780DF7" w14:textId="2E8298D2" w:rsidR="00354A40" w:rsidRPr="00B903EE" w:rsidRDefault="00354A40" w:rsidP="007B2195">
      <w:pPr>
        <w:pStyle w:val="a9"/>
        <w:numPr>
          <w:ilvl w:val="0"/>
          <w:numId w:val="15"/>
        </w:numPr>
        <w:rPr>
          <w:rFonts w:asciiTheme="minorEastAsia" w:hAnsiTheme="minorEastAsia"/>
          <w:sz w:val="22"/>
        </w:rPr>
      </w:pPr>
      <w:r w:rsidRPr="00B903EE">
        <w:rPr>
          <w:rFonts w:asciiTheme="minorEastAsia" w:hAnsiTheme="minorEastAsia" w:hint="eastAsia"/>
          <w:sz w:val="22"/>
        </w:rPr>
        <w:t>管理規約の作成、変更時の留意点について</w:t>
      </w:r>
    </w:p>
    <w:p w14:paraId="77BCA999" w14:textId="67C8467A" w:rsidR="00354A40" w:rsidRPr="00B903EE" w:rsidRDefault="00354A40" w:rsidP="00A44D8E">
      <w:pPr>
        <w:ind w:leftChars="270" w:left="567" w:firstLineChars="59" w:firstLine="130"/>
        <w:rPr>
          <w:rFonts w:asciiTheme="minorEastAsia" w:hAnsiTheme="minorEastAsia"/>
          <w:sz w:val="22"/>
        </w:rPr>
      </w:pPr>
      <w:bookmarkStart w:id="7" w:name="_Hlk207814031"/>
      <w:r w:rsidRPr="00B903EE">
        <w:rPr>
          <w:rFonts w:asciiTheme="minorEastAsia" w:hAnsiTheme="minorEastAsia" w:hint="eastAsia"/>
          <w:sz w:val="22"/>
        </w:rPr>
        <w:t>各マンション</w:t>
      </w:r>
      <w:bookmarkEnd w:id="7"/>
      <w:r w:rsidR="00A44D8E" w:rsidRPr="00B903EE">
        <w:rPr>
          <w:rFonts w:asciiTheme="minorEastAsia" w:hAnsiTheme="minorEastAsia" w:hint="eastAsia"/>
          <w:sz w:val="22"/>
        </w:rPr>
        <w:t>で</w:t>
      </w:r>
      <w:r w:rsidRPr="00B903EE">
        <w:rPr>
          <w:rFonts w:asciiTheme="minorEastAsia" w:hAnsiTheme="minorEastAsia" w:hint="eastAsia"/>
          <w:sz w:val="22"/>
        </w:rPr>
        <w:t>規約の作成、変更を行う</w:t>
      </w:r>
      <w:r w:rsidR="00A44D8E" w:rsidRPr="00B903EE">
        <w:rPr>
          <w:rFonts w:asciiTheme="minorEastAsia" w:hAnsiTheme="minorEastAsia" w:hint="eastAsia"/>
          <w:sz w:val="22"/>
        </w:rPr>
        <w:t>場合において</w:t>
      </w:r>
      <w:r w:rsidRPr="00B903EE">
        <w:rPr>
          <w:rFonts w:asciiTheme="minorEastAsia" w:hAnsiTheme="minorEastAsia" w:hint="eastAsia"/>
          <w:sz w:val="22"/>
        </w:rPr>
        <w:t>、</w:t>
      </w:r>
      <w:r w:rsidR="0046677F" w:rsidRPr="00B903EE">
        <w:rPr>
          <w:rFonts w:asciiTheme="minorEastAsia" w:hAnsiTheme="minorEastAsia" w:hint="eastAsia"/>
          <w:sz w:val="22"/>
        </w:rPr>
        <w:t>マンション</w:t>
      </w:r>
      <w:r w:rsidRPr="00B903EE">
        <w:rPr>
          <w:rFonts w:asciiTheme="minorEastAsia" w:hAnsiTheme="minorEastAsia" w:hint="eastAsia"/>
          <w:sz w:val="22"/>
        </w:rPr>
        <w:t>標準管理規約と異なる</w:t>
      </w:r>
      <w:r w:rsidR="00A44D8E" w:rsidRPr="00B903EE">
        <w:rPr>
          <w:rFonts w:asciiTheme="minorEastAsia" w:hAnsiTheme="minorEastAsia" w:hint="eastAsia"/>
          <w:sz w:val="22"/>
        </w:rPr>
        <w:t>規定を設けるときは</w:t>
      </w:r>
      <w:r w:rsidRPr="00B903EE">
        <w:rPr>
          <w:rFonts w:asciiTheme="minorEastAsia" w:hAnsiTheme="minorEastAsia" w:hint="eastAsia"/>
          <w:sz w:val="22"/>
        </w:rPr>
        <w:t>、次の点に留意する</w:t>
      </w:r>
      <w:r w:rsidR="00E83A22" w:rsidRPr="00B903EE">
        <w:rPr>
          <w:rFonts w:asciiTheme="minorEastAsia" w:hAnsiTheme="minorEastAsia" w:hint="eastAsia"/>
          <w:sz w:val="22"/>
        </w:rPr>
        <w:t>必要があります。</w:t>
      </w:r>
    </w:p>
    <w:p w14:paraId="1BC34FF1" w14:textId="35FA009B" w:rsidR="00354A40" w:rsidRPr="00B903EE" w:rsidRDefault="000D4F19" w:rsidP="000D4F19">
      <w:pPr>
        <w:ind w:leftChars="270" w:left="567"/>
        <w:rPr>
          <w:rFonts w:asciiTheme="minorEastAsia" w:hAnsiTheme="minorEastAsia"/>
          <w:sz w:val="22"/>
        </w:rPr>
      </w:pPr>
      <w:r w:rsidRPr="00B903EE">
        <w:rPr>
          <w:rFonts w:asciiTheme="minorEastAsia" w:hAnsiTheme="minorEastAsia" w:hint="eastAsia"/>
          <w:sz w:val="22"/>
        </w:rPr>
        <w:t>ア．</w:t>
      </w:r>
      <w:r w:rsidR="00354A40" w:rsidRPr="00B903EE">
        <w:rPr>
          <w:rFonts w:asciiTheme="minorEastAsia" w:hAnsiTheme="minorEastAsia" w:hint="eastAsia"/>
          <w:sz w:val="22"/>
        </w:rPr>
        <w:t>規約で定めることができる事項の確認</w:t>
      </w:r>
    </w:p>
    <w:p w14:paraId="2EDE7FAF" w14:textId="14FB2237" w:rsidR="00354A40" w:rsidRPr="00B903EE" w:rsidRDefault="00354A40" w:rsidP="00E83A22">
      <w:pPr>
        <w:ind w:leftChars="337" w:left="708" w:firstLineChars="100" w:firstLine="220"/>
        <w:rPr>
          <w:rFonts w:asciiTheme="minorEastAsia" w:hAnsiTheme="minorEastAsia"/>
          <w:sz w:val="22"/>
        </w:rPr>
      </w:pPr>
      <w:r w:rsidRPr="00B903EE">
        <w:rPr>
          <w:rFonts w:asciiTheme="minorEastAsia" w:hAnsiTheme="minorEastAsia" w:hint="eastAsia"/>
          <w:sz w:val="22"/>
        </w:rPr>
        <w:t>規約で定めることができるのは、区分所有法</w:t>
      </w:r>
      <w:r w:rsidR="00E83A22" w:rsidRPr="00B903EE">
        <w:rPr>
          <w:rFonts w:asciiTheme="minorEastAsia" w:hAnsiTheme="minorEastAsia" w:hint="eastAsia"/>
          <w:sz w:val="22"/>
        </w:rPr>
        <w:t>が</w:t>
      </w:r>
      <w:r w:rsidRPr="00B903EE">
        <w:rPr>
          <w:rFonts w:asciiTheme="minorEastAsia" w:hAnsiTheme="minorEastAsia" w:hint="eastAsia"/>
          <w:sz w:val="22"/>
        </w:rPr>
        <w:t>個々の条文</w:t>
      </w:r>
      <w:r w:rsidR="00C755F1" w:rsidRPr="00B903EE">
        <w:rPr>
          <w:rFonts w:asciiTheme="minorEastAsia" w:hAnsiTheme="minorEastAsia" w:hint="eastAsia"/>
          <w:sz w:val="22"/>
        </w:rPr>
        <w:t>の中で</w:t>
      </w:r>
      <w:r w:rsidR="00E83A22" w:rsidRPr="00B903EE">
        <w:rPr>
          <w:rFonts w:asciiTheme="minorEastAsia" w:hAnsiTheme="minorEastAsia" w:hint="eastAsia"/>
          <w:sz w:val="22"/>
        </w:rPr>
        <w:t>規約で</w:t>
      </w:r>
      <w:r w:rsidRPr="00B903EE">
        <w:rPr>
          <w:rFonts w:asciiTheme="minorEastAsia" w:hAnsiTheme="minorEastAsia" w:hint="eastAsia"/>
          <w:sz w:val="22"/>
        </w:rPr>
        <w:t>定</w:t>
      </w:r>
      <w:r w:rsidR="00E83A22" w:rsidRPr="00B903EE">
        <w:rPr>
          <w:rFonts w:asciiTheme="minorEastAsia" w:hAnsiTheme="minorEastAsia" w:hint="eastAsia"/>
          <w:sz w:val="22"/>
        </w:rPr>
        <w:t>め</w:t>
      </w:r>
      <w:r w:rsidRPr="00B903EE">
        <w:rPr>
          <w:rFonts w:asciiTheme="minorEastAsia" w:hAnsiTheme="minorEastAsia" w:hint="eastAsia"/>
          <w:sz w:val="22"/>
        </w:rPr>
        <w:t>ることができると</w:t>
      </w:r>
      <w:r w:rsidR="00E83A22" w:rsidRPr="00B903EE">
        <w:rPr>
          <w:rFonts w:asciiTheme="minorEastAsia" w:hAnsiTheme="minorEastAsia" w:hint="eastAsia"/>
          <w:sz w:val="22"/>
        </w:rPr>
        <w:t>している事項のほか、建物、敷地</w:t>
      </w:r>
      <w:r w:rsidR="00C755F1" w:rsidRPr="00B903EE">
        <w:rPr>
          <w:rFonts w:asciiTheme="minorEastAsia" w:hAnsiTheme="minorEastAsia" w:hint="eastAsia"/>
          <w:sz w:val="22"/>
        </w:rPr>
        <w:t>および</w:t>
      </w:r>
      <w:r w:rsidR="009122FF" w:rsidRPr="00B903EE">
        <w:rPr>
          <w:rFonts w:asciiTheme="minorEastAsia" w:hAnsiTheme="minorEastAsia" w:hint="eastAsia"/>
          <w:sz w:val="22"/>
        </w:rPr>
        <w:t>附属</w:t>
      </w:r>
      <w:r w:rsidR="00E83A22" w:rsidRPr="00B903EE">
        <w:rPr>
          <w:rFonts w:asciiTheme="minorEastAsia" w:hAnsiTheme="minorEastAsia" w:hint="eastAsia"/>
          <w:sz w:val="22"/>
        </w:rPr>
        <w:t>施設の管理・使用に関する区分所有者相互間の事項です。</w:t>
      </w:r>
    </w:p>
    <w:p w14:paraId="4D91EEE4" w14:textId="5DB6E71D" w:rsidR="002966EF" w:rsidRPr="00B903EE" w:rsidRDefault="002966EF" w:rsidP="00E83A22">
      <w:pPr>
        <w:ind w:leftChars="337" w:left="708" w:firstLineChars="100" w:firstLine="220"/>
        <w:rPr>
          <w:rFonts w:asciiTheme="minorEastAsia" w:hAnsiTheme="minorEastAsia"/>
          <w:sz w:val="22"/>
        </w:rPr>
      </w:pPr>
      <w:r w:rsidRPr="00B903EE">
        <w:rPr>
          <w:rFonts w:asciiTheme="minorEastAsia" w:hAnsiTheme="minorEastAsia" w:hint="eastAsia"/>
          <w:sz w:val="22"/>
        </w:rPr>
        <w:t>建物については、共</w:t>
      </w:r>
      <w:r w:rsidR="0061515A" w:rsidRPr="00B903EE">
        <w:rPr>
          <w:rFonts w:asciiTheme="minorEastAsia" w:hAnsiTheme="minorEastAsia" w:hint="eastAsia"/>
          <w:sz w:val="22"/>
        </w:rPr>
        <w:t>用</w:t>
      </w:r>
      <w:r w:rsidRPr="00B903EE">
        <w:rPr>
          <w:rFonts w:asciiTheme="minorEastAsia" w:hAnsiTheme="minorEastAsia" w:hint="eastAsia"/>
          <w:sz w:val="22"/>
        </w:rPr>
        <w:t>部分</w:t>
      </w:r>
      <w:r w:rsidR="00952DA9" w:rsidRPr="00B903EE">
        <w:rPr>
          <w:rFonts w:asciiTheme="minorEastAsia" w:hAnsiTheme="minorEastAsia" w:hint="eastAsia"/>
          <w:sz w:val="22"/>
        </w:rPr>
        <w:t>のほかに</w:t>
      </w:r>
      <w:r w:rsidRPr="00B903EE">
        <w:rPr>
          <w:rFonts w:asciiTheme="minorEastAsia" w:hAnsiTheme="minorEastAsia" w:hint="eastAsia"/>
          <w:sz w:val="22"/>
        </w:rPr>
        <w:t>専有部分についても</w:t>
      </w:r>
      <w:r w:rsidR="00952DA9" w:rsidRPr="00B903EE">
        <w:rPr>
          <w:rFonts w:asciiTheme="minorEastAsia" w:hAnsiTheme="minorEastAsia" w:hint="eastAsia"/>
          <w:sz w:val="22"/>
        </w:rPr>
        <w:t>、</w:t>
      </w:r>
      <w:r w:rsidRPr="00B903EE">
        <w:rPr>
          <w:rFonts w:asciiTheme="minorEastAsia" w:hAnsiTheme="minorEastAsia" w:hint="eastAsia"/>
          <w:sz w:val="22"/>
        </w:rPr>
        <w:t>その管理や使用が区分所有者全体に影響を及ぼすような事項については、規約で定めることができます。</w:t>
      </w:r>
    </w:p>
    <w:p w14:paraId="28D519B8" w14:textId="52C4C77D" w:rsidR="00354A40" w:rsidRPr="00B903EE" w:rsidRDefault="000D4F19" w:rsidP="000D4F19">
      <w:pPr>
        <w:ind w:leftChars="270" w:left="567"/>
        <w:rPr>
          <w:rFonts w:asciiTheme="minorEastAsia" w:hAnsiTheme="minorEastAsia"/>
          <w:sz w:val="22"/>
        </w:rPr>
      </w:pPr>
      <w:r w:rsidRPr="00B903EE">
        <w:rPr>
          <w:rFonts w:asciiTheme="minorEastAsia" w:hAnsiTheme="minorEastAsia" w:hint="eastAsia"/>
          <w:sz w:val="22"/>
        </w:rPr>
        <w:t>イ．</w:t>
      </w:r>
      <w:r w:rsidR="00354A40" w:rsidRPr="00B903EE">
        <w:rPr>
          <w:rFonts w:asciiTheme="minorEastAsia" w:hAnsiTheme="minorEastAsia" w:hint="eastAsia"/>
          <w:sz w:val="22"/>
        </w:rPr>
        <w:t>区分所有法の強行規定との関係</w:t>
      </w:r>
    </w:p>
    <w:p w14:paraId="7E261BF9" w14:textId="59CD24C2" w:rsidR="00354A40" w:rsidRDefault="00354A40" w:rsidP="000D4F19">
      <w:pPr>
        <w:ind w:leftChars="337" w:left="708" w:firstLineChars="58" w:firstLine="128"/>
        <w:rPr>
          <w:rFonts w:asciiTheme="minorEastAsia" w:hAnsiTheme="minorEastAsia"/>
          <w:sz w:val="22"/>
        </w:rPr>
      </w:pPr>
      <w:r w:rsidRPr="00B903EE">
        <w:rPr>
          <w:rFonts w:asciiTheme="minorEastAsia" w:hAnsiTheme="minorEastAsia" w:hint="eastAsia"/>
          <w:sz w:val="22"/>
        </w:rPr>
        <w:t>区分所有法の規定のうち、</w:t>
      </w:r>
      <w:r w:rsidR="000D4F19" w:rsidRPr="00B903EE">
        <w:rPr>
          <w:rFonts w:asciiTheme="minorEastAsia" w:hAnsiTheme="minorEastAsia" w:hint="eastAsia"/>
          <w:sz w:val="22"/>
        </w:rPr>
        <w:t>条文</w:t>
      </w:r>
      <w:r w:rsidR="00952DA9" w:rsidRPr="00B903EE">
        <w:rPr>
          <w:rFonts w:asciiTheme="minorEastAsia" w:hAnsiTheme="minorEastAsia" w:hint="eastAsia"/>
          <w:sz w:val="22"/>
        </w:rPr>
        <w:t>中</w:t>
      </w:r>
      <w:r w:rsidR="000D4F19" w:rsidRPr="00B903EE">
        <w:rPr>
          <w:rFonts w:asciiTheme="minorEastAsia" w:hAnsiTheme="minorEastAsia" w:hint="eastAsia"/>
          <w:sz w:val="22"/>
        </w:rPr>
        <w:t>に</w:t>
      </w:r>
      <w:r w:rsidRPr="00B903EE">
        <w:rPr>
          <w:rFonts w:asciiTheme="minorEastAsia" w:hAnsiTheme="minorEastAsia" w:hint="eastAsia"/>
          <w:sz w:val="22"/>
        </w:rPr>
        <w:t>規約による定めを認め</w:t>
      </w:r>
      <w:r w:rsidR="002966EF" w:rsidRPr="00B903EE">
        <w:rPr>
          <w:rFonts w:asciiTheme="minorEastAsia" w:hAnsiTheme="minorEastAsia" w:hint="eastAsia"/>
          <w:sz w:val="22"/>
        </w:rPr>
        <w:t>る</w:t>
      </w:r>
      <w:r w:rsidRPr="00B903EE">
        <w:rPr>
          <w:rFonts w:asciiTheme="minorEastAsia" w:hAnsiTheme="minorEastAsia" w:hint="eastAsia"/>
          <w:sz w:val="22"/>
        </w:rPr>
        <w:t>明文がない場合は、</w:t>
      </w:r>
      <w:r w:rsidRPr="00B903EE">
        <w:rPr>
          <w:rFonts w:asciiTheme="minorEastAsia" w:hAnsiTheme="minorEastAsia" w:hint="eastAsia"/>
          <w:color w:val="FF0000"/>
          <w:sz w:val="22"/>
        </w:rPr>
        <w:t>基本的には強行規定であ</w:t>
      </w:r>
      <w:r w:rsidR="000D4F19" w:rsidRPr="00B903EE">
        <w:rPr>
          <w:rFonts w:asciiTheme="minorEastAsia" w:hAnsiTheme="minorEastAsia" w:hint="eastAsia"/>
          <w:color w:val="FF0000"/>
          <w:sz w:val="22"/>
        </w:rPr>
        <w:t>るため</w:t>
      </w:r>
      <w:r w:rsidRPr="00B903EE">
        <w:rPr>
          <w:rFonts w:asciiTheme="minorEastAsia" w:hAnsiTheme="minorEastAsia" w:hint="eastAsia"/>
          <w:color w:val="FF0000"/>
          <w:sz w:val="22"/>
        </w:rPr>
        <w:t>、</w:t>
      </w:r>
      <w:r w:rsidRPr="00B903EE">
        <w:rPr>
          <w:rFonts w:asciiTheme="minorEastAsia" w:hAnsiTheme="minorEastAsia" w:hint="eastAsia"/>
          <w:sz w:val="22"/>
        </w:rPr>
        <w:t>区分所有法の規定が</w:t>
      </w:r>
      <w:r w:rsidR="00952DA9" w:rsidRPr="00B903EE">
        <w:rPr>
          <w:rFonts w:asciiTheme="minorEastAsia" w:hAnsiTheme="minorEastAsia" w:hint="eastAsia"/>
          <w:sz w:val="22"/>
        </w:rPr>
        <w:t>そのまま</w:t>
      </w:r>
      <w:r w:rsidRPr="00B903EE">
        <w:rPr>
          <w:rFonts w:asciiTheme="minorEastAsia" w:hAnsiTheme="minorEastAsia" w:hint="eastAsia"/>
          <w:sz w:val="22"/>
        </w:rPr>
        <w:t>適用</w:t>
      </w:r>
      <w:r w:rsidR="002966EF" w:rsidRPr="00B903EE">
        <w:rPr>
          <w:rFonts w:asciiTheme="minorEastAsia" w:hAnsiTheme="minorEastAsia" w:hint="eastAsia"/>
          <w:sz w:val="22"/>
        </w:rPr>
        <w:t>される</w:t>
      </w:r>
      <w:r w:rsidRPr="00B903EE">
        <w:rPr>
          <w:rFonts w:asciiTheme="minorEastAsia" w:hAnsiTheme="minorEastAsia" w:hint="eastAsia"/>
          <w:sz w:val="22"/>
        </w:rPr>
        <w:t>ことになります。</w:t>
      </w:r>
    </w:p>
    <w:p w14:paraId="63C198CB" w14:textId="77777777" w:rsidR="00B903EE" w:rsidRPr="00B903EE" w:rsidRDefault="00B903EE" w:rsidP="000D4F19">
      <w:pPr>
        <w:ind w:leftChars="337" w:left="708" w:firstLineChars="58" w:firstLine="128"/>
        <w:rPr>
          <w:rFonts w:asciiTheme="minorEastAsia" w:hAnsiTheme="minorEastAsia"/>
          <w:sz w:val="22"/>
        </w:rPr>
      </w:pPr>
    </w:p>
    <w:p w14:paraId="170C1E04" w14:textId="0717104E" w:rsidR="00354A40" w:rsidRPr="00B903EE" w:rsidRDefault="00354A40" w:rsidP="007B2195">
      <w:pPr>
        <w:pStyle w:val="a9"/>
        <w:numPr>
          <w:ilvl w:val="0"/>
          <w:numId w:val="15"/>
        </w:numPr>
        <w:rPr>
          <w:rFonts w:asciiTheme="minorEastAsia" w:hAnsiTheme="minorEastAsia"/>
          <w:sz w:val="22"/>
        </w:rPr>
      </w:pPr>
      <w:r w:rsidRPr="00B903EE">
        <w:rPr>
          <w:rFonts w:asciiTheme="minorEastAsia" w:hAnsiTheme="minorEastAsia" w:hint="eastAsia"/>
          <w:sz w:val="22"/>
        </w:rPr>
        <w:t>標準管理規約の重要性について</w:t>
      </w:r>
    </w:p>
    <w:p w14:paraId="68D07861" w14:textId="41765E8E" w:rsidR="00DE580C" w:rsidRPr="00B903EE" w:rsidRDefault="00354A40" w:rsidP="002966EF">
      <w:pPr>
        <w:ind w:leftChars="337" w:left="708" w:firstLineChars="100" w:firstLine="220"/>
        <w:rPr>
          <w:rFonts w:asciiTheme="minorEastAsia" w:hAnsiTheme="minorEastAsia"/>
          <w:sz w:val="22"/>
        </w:rPr>
      </w:pPr>
      <w:r w:rsidRPr="00B903EE">
        <w:rPr>
          <w:rFonts w:asciiTheme="minorEastAsia" w:hAnsiTheme="minorEastAsia" w:hint="eastAsia"/>
          <w:sz w:val="22"/>
        </w:rPr>
        <w:t>専有部分</w:t>
      </w:r>
      <w:r w:rsidR="0027275B" w:rsidRPr="00B903EE">
        <w:rPr>
          <w:rFonts w:asciiTheme="minorEastAsia" w:hAnsiTheme="minorEastAsia" w:hint="eastAsia"/>
          <w:sz w:val="22"/>
        </w:rPr>
        <w:t>と共用部分の範囲やその利用方法については、区分所有法に明確な規定がなく、争いの多い部分です。標準管理規約では、これらについて</w:t>
      </w:r>
      <w:r w:rsidR="00DE580C" w:rsidRPr="00B903EE">
        <w:rPr>
          <w:rFonts w:asciiTheme="minorEastAsia" w:hAnsiTheme="minorEastAsia" w:hint="eastAsia"/>
          <w:sz w:val="22"/>
        </w:rPr>
        <w:t>標準的なルールを</w:t>
      </w:r>
      <w:r w:rsidR="0027275B" w:rsidRPr="00B903EE">
        <w:rPr>
          <w:rFonts w:asciiTheme="minorEastAsia" w:hAnsiTheme="minorEastAsia" w:hint="eastAsia"/>
          <w:sz w:val="22"/>
        </w:rPr>
        <w:t>定めて</w:t>
      </w:r>
      <w:r w:rsidR="00DE580C" w:rsidRPr="00B903EE">
        <w:rPr>
          <w:rFonts w:asciiTheme="minorEastAsia" w:hAnsiTheme="minorEastAsia" w:hint="eastAsia"/>
          <w:sz w:val="22"/>
        </w:rPr>
        <w:t>おり、重要な指針となっています。</w:t>
      </w:r>
    </w:p>
    <w:p w14:paraId="46E82AFD" w14:textId="1F42EBEF" w:rsidR="00354A40" w:rsidRPr="00B903EE" w:rsidRDefault="0027275B" w:rsidP="00DE580C">
      <w:pPr>
        <w:ind w:leftChars="337" w:left="708" w:firstLineChars="100" w:firstLine="220"/>
        <w:rPr>
          <w:rFonts w:asciiTheme="minorEastAsia" w:hAnsiTheme="minorEastAsia"/>
          <w:sz w:val="22"/>
        </w:rPr>
      </w:pPr>
      <w:r w:rsidRPr="00B903EE">
        <w:rPr>
          <w:rFonts w:asciiTheme="minorEastAsia" w:hAnsiTheme="minorEastAsia" w:hint="eastAsia"/>
          <w:sz w:val="22"/>
        </w:rPr>
        <w:t>トラブルを未然に防止し、快適な居住環境を創設するためにも</w:t>
      </w:r>
      <w:r w:rsidR="00DE580C" w:rsidRPr="00B903EE">
        <w:rPr>
          <w:rFonts w:asciiTheme="minorEastAsia" w:hAnsiTheme="minorEastAsia" w:hint="eastAsia"/>
          <w:sz w:val="22"/>
        </w:rPr>
        <w:t>標準管理規約を参考として各マンションの実態に即したルール作りを行う必要があります。</w:t>
      </w:r>
    </w:p>
    <w:p w14:paraId="45609297" w14:textId="6A00E6FB" w:rsidR="00305744" w:rsidRDefault="00305744" w:rsidP="00E02AD8">
      <w:pPr>
        <w:ind w:leftChars="311" w:left="708" w:hangingChars="25" w:hanging="55"/>
        <w:rPr>
          <w:rFonts w:asciiTheme="minorEastAsia" w:hAnsiTheme="minorEastAsia"/>
          <w:sz w:val="22"/>
        </w:rPr>
      </w:pPr>
      <w:r w:rsidRPr="00B903EE">
        <w:rPr>
          <w:rFonts w:asciiTheme="minorEastAsia" w:hAnsiTheme="minorEastAsia" w:hint="eastAsia"/>
          <w:color w:val="EE0000"/>
          <w:sz w:val="22"/>
        </w:rPr>
        <w:t xml:space="preserve">　</w:t>
      </w:r>
    </w:p>
    <w:p w14:paraId="457C8A34" w14:textId="77777777" w:rsidR="00B903EE" w:rsidRPr="00305744" w:rsidRDefault="00B903EE" w:rsidP="00305744">
      <w:pPr>
        <w:ind w:leftChars="337" w:left="708"/>
        <w:rPr>
          <w:rFonts w:asciiTheme="minorEastAsia" w:hAnsiTheme="minorEastAsia"/>
          <w:sz w:val="22"/>
        </w:rPr>
      </w:pPr>
    </w:p>
    <w:p w14:paraId="496CD4DD" w14:textId="4970A04D" w:rsidR="0051576E" w:rsidRPr="00F65916" w:rsidRDefault="007A7AD9" w:rsidP="004E6759">
      <w:pPr>
        <w:ind w:leftChars="206" w:left="433"/>
        <w:rPr>
          <w:rFonts w:ascii="AR P丸ゴシック体M" w:eastAsia="AR P丸ゴシック体M" w:hAnsiTheme="minorEastAsia"/>
          <w:b/>
          <w:bCs/>
          <w:sz w:val="24"/>
          <w:szCs w:val="24"/>
        </w:rPr>
      </w:pPr>
      <w:r>
        <w:rPr>
          <w:rFonts w:ascii="AR P丸ゴシック体M" w:eastAsia="AR P丸ゴシック体M" w:hAnsiTheme="minorEastAsia" w:hint="eastAsia"/>
          <w:b/>
          <w:bCs/>
          <w:sz w:val="24"/>
          <w:szCs w:val="24"/>
        </w:rPr>
        <w:t>＜</w:t>
      </w:r>
      <w:r w:rsidR="0051576E" w:rsidRPr="00F65916">
        <w:rPr>
          <w:rFonts w:ascii="AR P丸ゴシック体M" w:eastAsia="AR P丸ゴシック体M" w:hAnsiTheme="minorEastAsia" w:hint="eastAsia"/>
          <w:b/>
          <w:bCs/>
          <w:sz w:val="24"/>
          <w:szCs w:val="24"/>
        </w:rPr>
        <w:t>区分所有法と標準管理規約（単棟型）の主な相違点</w:t>
      </w:r>
      <w:r>
        <w:rPr>
          <w:rFonts w:ascii="AR P丸ゴシック体M" w:eastAsia="AR P丸ゴシック体M" w:hAnsiTheme="minorEastAsia" w:hint="eastAsia"/>
          <w:b/>
          <w:bCs/>
          <w:sz w:val="24"/>
          <w:szCs w:val="24"/>
        </w:rPr>
        <w:t>＞</w:t>
      </w:r>
    </w:p>
    <w:tbl>
      <w:tblPr>
        <w:tblStyle w:val="ab"/>
        <w:tblW w:w="0" w:type="auto"/>
        <w:tblInd w:w="421" w:type="dxa"/>
        <w:tblLook w:val="04A0" w:firstRow="1" w:lastRow="0" w:firstColumn="1" w:lastColumn="0" w:noHBand="0" w:noVBand="1"/>
      </w:tblPr>
      <w:tblGrid>
        <w:gridCol w:w="2215"/>
        <w:gridCol w:w="3096"/>
        <w:gridCol w:w="3990"/>
      </w:tblGrid>
      <w:tr w:rsidR="0051576E" w:rsidRPr="00F65916" w14:paraId="6915506E" w14:textId="77777777" w:rsidTr="00D84AD7">
        <w:tc>
          <w:tcPr>
            <w:tcW w:w="2215" w:type="dxa"/>
            <w:tcBorders>
              <w:top w:val="single" w:sz="12" w:space="0" w:color="auto"/>
              <w:left w:val="single" w:sz="12" w:space="0" w:color="auto"/>
              <w:right w:val="single" w:sz="12" w:space="0" w:color="auto"/>
            </w:tcBorders>
            <w:shd w:val="clear" w:color="auto" w:fill="548DD4" w:themeFill="text2" w:themeFillTint="99"/>
          </w:tcPr>
          <w:p w14:paraId="6E886E94" w14:textId="77777777" w:rsidR="0051576E" w:rsidRPr="00782448" w:rsidRDefault="0051576E" w:rsidP="00CD7A71">
            <w:pPr>
              <w:jc w:val="center"/>
              <w:rPr>
                <w:rFonts w:ascii="AR P丸ゴシック体M" w:eastAsia="AR P丸ゴシック体M" w:hAnsi="ＭＳ 明朝"/>
                <w:b/>
                <w:bCs/>
                <w:color w:val="FFFFFF" w:themeColor="background1"/>
                <w:sz w:val="22"/>
              </w:rPr>
            </w:pPr>
            <w:r w:rsidRPr="00782448">
              <w:rPr>
                <w:rFonts w:ascii="AR P丸ゴシック体M" w:eastAsia="AR P丸ゴシック体M" w:hAnsi="ＭＳ 明朝" w:hint="eastAsia"/>
                <w:b/>
                <w:bCs/>
                <w:color w:val="FFFFFF" w:themeColor="background1"/>
                <w:sz w:val="22"/>
              </w:rPr>
              <w:t>項　　目</w:t>
            </w:r>
          </w:p>
        </w:tc>
        <w:tc>
          <w:tcPr>
            <w:tcW w:w="3096" w:type="dxa"/>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030722A0" w14:textId="48C86379" w:rsidR="0051576E" w:rsidRPr="00782448" w:rsidRDefault="0051576E" w:rsidP="00CD7A71">
            <w:pPr>
              <w:jc w:val="center"/>
              <w:rPr>
                <w:rFonts w:ascii="AR P丸ゴシック体M" w:eastAsia="AR P丸ゴシック体M" w:hAnsi="ＭＳ 明朝"/>
                <w:b/>
                <w:bCs/>
                <w:color w:val="FFFFFF" w:themeColor="background1"/>
                <w:sz w:val="22"/>
              </w:rPr>
            </w:pPr>
            <w:r w:rsidRPr="00782448">
              <w:rPr>
                <w:rFonts w:ascii="AR P丸ゴシック体M" w:eastAsia="AR P丸ゴシック体M" w:hAnsi="ＭＳ 明朝" w:hint="eastAsia"/>
                <w:b/>
                <w:bCs/>
                <w:color w:val="FFFFFF" w:themeColor="background1"/>
                <w:sz w:val="22"/>
              </w:rPr>
              <w:t>区　分　所　有　法</w:t>
            </w:r>
          </w:p>
        </w:tc>
        <w:tc>
          <w:tcPr>
            <w:tcW w:w="3990" w:type="dxa"/>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43C7F52B" w14:textId="45133EC8" w:rsidR="0051576E" w:rsidRPr="00782448" w:rsidRDefault="0051576E" w:rsidP="00CD7A71">
            <w:pPr>
              <w:jc w:val="center"/>
              <w:rPr>
                <w:rFonts w:ascii="AR P丸ゴシック体M" w:eastAsia="AR P丸ゴシック体M" w:hAnsi="ＭＳ 明朝"/>
                <w:b/>
                <w:bCs/>
                <w:color w:val="FFFFFF" w:themeColor="background1"/>
                <w:sz w:val="22"/>
              </w:rPr>
            </w:pPr>
            <w:r w:rsidRPr="00782448">
              <w:rPr>
                <w:rFonts w:ascii="AR P丸ゴシック体M" w:eastAsia="AR P丸ゴシック体M" w:hAnsi="ＭＳ 明朝" w:hint="eastAsia"/>
                <w:b/>
                <w:bCs/>
                <w:color w:val="FFFFFF" w:themeColor="background1"/>
                <w:sz w:val="22"/>
              </w:rPr>
              <w:t>標　準　管　理　規　約</w:t>
            </w:r>
          </w:p>
        </w:tc>
      </w:tr>
      <w:tr w:rsidR="0051576E" w:rsidRPr="00F65916" w14:paraId="16C2F077" w14:textId="77777777" w:rsidTr="00D84AD7">
        <w:tc>
          <w:tcPr>
            <w:tcW w:w="2215" w:type="dxa"/>
            <w:tcBorders>
              <w:top w:val="single" w:sz="12" w:space="0" w:color="auto"/>
              <w:left w:val="single" w:sz="12" w:space="0" w:color="auto"/>
              <w:right w:val="single" w:sz="12" w:space="0" w:color="auto"/>
            </w:tcBorders>
            <w:vAlign w:val="center"/>
          </w:tcPr>
          <w:p w14:paraId="43111806" w14:textId="2599149D" w:rsidR="0051576E" w:rsidRPr="00782448" w:rsidRDefault="0051576E" w:rsidP="00016D2A">
            <w:pPr>
              <w:jc w:val="left"/>
              <w:rPr>
                <w:rFonts w:ascii="AR P丸ゴシック体M" w:eastAsia="AR P丸ゴシック体M" w:hAnsi="ＭＳ 明朝"/>
                <w:sz w:val="22"/>
              </w:rPr>
            </w:pPr>
            <w:r w:rsidRPr="00782448">
              <w:rPr>
                <w:rFonts w:ascii="AR P丸ゴシック体M" w:eastAsia="AR P丸ゴシック体M" w:hAnsi="ＭＳ 明朝" w:hint="eastAsia"/>
                <w:sz w:val="22"/>
              </w:rPr>
              <w:t>床面積の計算方法</w:t>
            </w:r>
          </w:p>
        </w:tc>
        <w:tc>
          <w:tcPr>
            <w:tcW w:w="3096" w:type="dxa"/>
            <w:tcBorders>
              <w:top w:val="single" w:sz="12" w:space="0" w:color="auto"/>
              <w:left w:val="single" w:sz="12" w:space="0" w:color="auto"/>
              <w:right w:val="single" w:sz="12" w:space="0" w:color="auto"/>
            </w:tcBorders>
          </w:tcPr>
          <w:p w14:paraId="01F99EB6" w14:textId="77777777" w:rsidR="0051576E" w:rsidRPr="00782448" w:rsidRDefault="0051576E" w:rsidP="00CD7A71">
            <w:pPr>
              <w:rPr>
                <w:rFonts w:ascii="AR P丸ゴシック体M" w:eastAsia="AR P丸ゴシック体M" w:hAnsi="ＭＳ 明朝"/>
                <w:sz w:val="22"/>
              </w:rPr>
            </w:pPr>
            <w:r w:rsidRPr="00782448">
              <w:rPr>
                <w:rFonts w:ascii="AR P丸ゴシック体M" w:eastAsia="AR P丸ゴシック体M" w:hAnsi="ＭＳ 明朝" w:hint="eastAsia"/>
                <w:sz w:val="22"/>
              </w:rPr>
              <w:t>内のり計算</w:t>
            </w:r>
          </w:p>
          <w:p w14:paraId="01D3812A" w14:textId="55D66A2A" w:rsidR="000D4F19" w:rsidRPr="00782448" w:rsidRDefault="000D4F19" w:rsidP="00CD7A71">
            <w:pPr>
              <w:rPr>
                <w:rFonts w:ascii="AR P丸ゴシック体M" w:eastAsia="AR P丸ゴシック体M" w:hAnsi="ＭＳ 明朝"/>
                <w:sz w:val="22"/>
              </w:rPr>
            </w:pPr>
            <w:r w:rsidRPr="00782448">
              <w:rPr>
                <w:rFonts w:ascii="AR P丸ゴシック体M" w:eastAsia="AR P丸ゴシック体M" w:hAnsi="ＭＳ 明朝" w:hint="eastAsia"/>
                <w:sz w:val="22"/>
              </w:rPr>
              <w:t>（壁その他の区画の「内側線」で囲まれた部分の水平投影面積）</w:t>
            </w:r>
          </w:p>
        </w:tc>
        <w:tc>
          <w:tcPr>
            <w:tcW w:w="3990" w:type="dxa"/>
            <w:tcBorders>
              <w:top w:val="single" w:sz="12" w:space="0" w:color="auto"/>
              <w:left w:val="single" w:sz="12" w:space="0" w:color="auto"/>
              <w:right w:val="single" w:sz="12" w:space="0" w:color="auto"/>
            </w:tcBorders>
          </w:tcPr>
          <w:p w14:paraId="52D5A6CB" w14:textId="6CDACE93" w:rsidR="0051576E" w:rsidRPr="00782448" w:rsidRDefault="0051576E" w:rsidP="00CD7A71">
            <w:pPr>
              <w:rPr>
                <w:rFonts w:ascii="AR P丸ゴシック体M" w:eastAsia="AR P丸ゴシック体M" w:hAnsi="ＭＳ 明朝"/>
                <w:sz w:val="22"/>
                <w:vertAlign w:val="superscript"/>
              </w:rPr>
            </w:pPr>
            <w:r w:rsidRPr="00782448">
              <w:rPr>
                <w:rFonts w:ascii="AR P丸ゴシック体M" w:eastAsia="AR P丸ゴシック体M" w:hAnsi="ＭＳ 明朝" w:hint="eastAsia"/>
                <w:sz w:val="22"/>
              </w:rPr>
              <w:t>壁芯計算</w:t>
            </w:r>
            <w:r w:rsidR="000E6032" w:rsidRPr="00782448">
              <w:rPr>
                <w:rFonts w:ascii="AR P丸ゴシック体M" w:eastAsia="AR P丸ゴシック体M" w:hAnsi="ＭＳ 明朝" w:hint="eastAsia"/>
                <w:sz w:val="22"/>
                <w:vertAlign w:val="superscript"/>
              </w:rPr>
              <w:t>＊</w:t>
            </w:r>
            <w:r w:rsidR="00160B69" w:rsidRPr="00782448">
              <w:rPr>
                <w:rFonts w:ascii="AR P丸ゴシック体M" w:eastAsia="AR P丸ゴシック体M" w:hAnsi="ＭＳ 明朝" w:hint="eastAsia"/>
                <w:sz w:val="22"/>
                <w:vertAlign w:val="superscript"/>
              </w:rPr>
              <w:t>1</w:t>
            </w:r>
          </w:p>
          <w:p w14:paraId="2A0ED9B6" w14:textId="3FA8D52F" w:rsidR="002A481F" w:rsidRPr="00782448" w:rsidRDefault="002A481F" w:rsidP="00CD7A71">
            <w:pPr>
              <w:rPr>
                <w:rFonts w:ascii="AR P丸ゴシック体M" w:eastAsia="AR P丸ゴシック体M" w:hAnsi="ＭＳ 明朝"/>
                <w:sz w:val="22"/>
              </w:rPr>
            </w:pPr>
            <w:r w:rsidRPr="00782448">
              <w:rPr>
                <w:rFonts w:ascii="AR P丸ゴシック体M" w:eastAsia="AR P丸ゴシック体M" w:hAnsi="ＭＳ 明朝" w:hint="eastAsia"/>
                <w:sz w:val="22"/>
              </w:rPr>
              <w:t>（界壁の「中心線」で囲まれた部分の面積）</w:t>
            </w:r>
          </w:p>
        </w:tc>
      </w:tr>
      <w:tr w:rsidR="0051576E" w:rsidRPr="00F65916" w14:paraId="745BF3C3" w14:textId="77777777" w:rsidTr="00D84AD7">
        <w:tc>
          <w:tcPr>
            <w:tcW w:w="2215" w:type="dxa"/>
            <w:tcBorders>
              <w:top w:val="single" w:sz="4" w:space="0" w:color="auto"/>
              <w:left w:val="single" w:sz="12" w:space="0" w:color="auto"/>
              <w:right w:val="single" w:sz="12" w:space="0" w:color="auto"/>
            </w:tcBorders>
            <w:vAlign w:val="center"/>
          </w:tcPr>
          <w:p w14:paraId="61302591" w14:textId="39B7DD94" w:rsidR="0051576E" w:rsidRPr="00782448" w:rsidRDefault="0051576E" w:rsidP="00016D2A">
            <w:pPr>
              <w:jc w:val="left"/>
              <w:rPr>
                <w:rFonts w:ascii="AR P丸ゴシック体M" w:eastAsia="AR P丸ゴシック体M" w:hAnsi="ＭＳ 明朝"/>
                <w:sz w:val="22"/>
              </w:rPr>
            </w:pPr>
            <w:r w:rsidRPr="00782448">
              <w:rPr>
                <w:rFonts w:ascii="AR P丸ゴシック体M" w:eastAsia="AR P丸ゴシック体M" w:hAnsi="ＭＳ 明朝" w:hint="eastAsia"/>
                <w:sz w:val="22"/>
              </w:rPr>
              <w:t>専有部分</w:t>
            </w:r>
            <w:r w:rsidR="002A481F" w:rsidRPr="00782448">
              <w:rPr>
                <w:rFonts w:ascii="AR P丸ゴシック体M" w:eastAsia="AR P丸ゴシック体M" w:hAnsi="ＭＳ 明朝" w:hint="eastAsia"/>
                <w:sz w:val="22"/>
              </w:rPr>
              <w:t>と共用部分の境界</w:t>
            </w:r>
          </w:p>
        </w:tc>
        <w:tc>
          <w:tcPr>
            <w:tcW w:w="3096" w:type="dxa"/>
            <w:tcBorders>
              <w:top w:val="single" w:sz="4" w:space="0" w:color="auto"/>
              <w:left w:val="single" w:sz="12" w:space="0" w:color="auto"/>
              <w:right w:val="single" w:sz="12" w:space="0" w:color="auto"/>
            </w:tcBorders>
          </w:tcPr>
          <w:p w14:paraId="0F1E06B8" w14:textId="6A499FF3" w:rsidR="0051576E" w:rsidRPr="00782448" w:rsidRDefault="002A481F" w:rsidP="00CD7A71">
            <w:pPr>
              <w:rPr>
                <w:rFonts w:ascii="AR P丸ゴシック体M" w:eastAsia="AR P丸ゴシック体M" w:hAnsi="ＭＳ 明朝"/>
                <w:sz w:val="22"/>
              </w:rPr>
            </w:pPr>
            <w:r w:rsidRPr="00782448">
              <w:rPr>
                <w:rFonts w:ascii="AR P丸ゴシック体M" w:eastAsia="AR P丸ゴシック体M" w:hAnsi="ＭＳ 明朝" w:hint="eastAsia"/>
                <w:sz w:val="22"/>
              </w:rPr>
              <w:t>明確な規定なし</w:t>
            </w:r>
          </w:p>
        </w:tc>
        <w:tc>
          <w:tcPr>
            <w:tcW w:w="3990" w:type="dxa"/>
            <w:tcBorders>
              <w:top w:val="single" w:sz="4" w:space="0" w:color="auto"/>
              <w:left w:val="single" w:sz="12" w:space="0" w:color="auto"/>
              <w:right w:val="single" w:sz="12" w:space="0" w:color="auto"/>
            </w:tcBorders>
          </w:tcPr>
          <w:p w14:paraId="42A70361" w14:textId="19ADC637" w:rsidR="000E6032" w:rsidRPr="00782448" w:rsidRDefault="002A481F" w:rsidP="002A481F">
            <w:pPr>
              <w:rPr>
                <w:rFonts w:ascii="AR P丸ゴシック体M" w:eastAsia="AR P丸ゴシック体M" w:hAnsi="ＭＳ 明朝"/>
                <w:sz w:val="22"/>
                <w:vertAlign w:val="superscript"/>
              </w:rPr>
            </w:pPr>
            <w:r w:rsidRPr="00782448">
              <w:rPr>
                <w:rFonts w:ascii="AR P丸ゴシック体M" w:eastAsia="AR P丸ゴシック体M" w:hAnsi="ＭＳ 明朝" w:hint="eastAsia"/>
                <w:sz w:val="22"/>
              </w:rPr>
              <w:t>上塗説を採用</w:t>
            </w:r>
            <w:r w:rsidR="000E6032" w:rsidRPr="00782448">
              <w:rPr>
                <w:rFonts w:ascii="AR P丸ゴシック体M" w:eastAsia="AR P丸ゴシック体M" w:hAnsi="ＭＳ 明朝" w:hint="eastAsia"/>
                <w:sz w:val="22"/>
                <w:vertAlign w:val="superscript"/>
              </w:rPr>
              <w:t>＊</w:t>
            </w:r>
            <w:r w:rsidR="00160B69" w:rsidRPr="00782448">
              <w:rPr>
                <w:rFonts w:ascii="AR P丸ゴシック体M" w:eastAsia="AR P丸ゴシック体M" w:hAnsi="ＭＳ 明朝" w:hint="eastAsia"/>
                <w:sz w:val="22"/>
                <w:vertAlign w:val="superscript"/>
              </w:rPr>
              <w:t>2</w:t>
            </w:r>
          </w:p>
          <w:p w14:paraId="0DF4688F" w14:textId="57F08EE6" w:rsidR="002A481F" w:rsidRPr="00782448" w:rsidRDefault="002A481F" w:rsidP="002A481F">
            <w:pPr>
              <w:rPr>
                <w:rFonts w:ascii="AR P丸ゴシック体M" w:eastAsia="AR P丸ゴシック体M" w:hAnsi="ＭＳ 明朝"/>
                <w:sz w:val="22"/>
              </w:rPr>
            </w:pPr>
            <w:r w:rsidRPr="00782448">
              <w:rPr>
                <w:rFonts w:ascii="AR P丸ゴシック体M" w:eastAsia="AR P丸ゴシック体M" w:hAnsi="ＭＳ 明朝" w:hint="eastAsia"/>
                <w:sz w:val="22"/>
              </w:rPr>
              <w:t>（天井、床、および壁は、躯体部分を除く部分を専有部分とする。）</w:t>
            </w:r>
          </w:p>
        </w:tc>
      </w:tr>
      <w:tr w:rsidR="002A481F" w:rsidRPr="00F65916" w14:paraId="0B96A352" w14:textId="77777777" w:rsidTr="00D84AD7">
        <w:tc>
          <w:tcPr>
            <w:tcW w:w="2215" w:type="dxa"/>
            <w:tcBorders>
              <w:top w:val="single" w:sz="4" w:space="0" w:color="auto"/>
              <w:left w:val="single" w:sz="12" w:space="0" w:color="auto"/>
              <w:right w:val="single" w:sz="12" w:space="0" w:color="auto"/>
            </w:tcBorders>
          </w:tcPr>
          <w:p w14:paraId="4E671800" w14:textId="7FF0FA51" w:rsidR="002A481F" w:rsidRPr="00782448" w:rsidRDefault="002A481F" w:rsidP="002A481F">
            <w:pPr>
              <w:jc w:val="left"/>
              <w:rPr>
                <w:rFonts w:ascii="AR P丸ゴシック体M" w:eastAsia="AR P丸ゴシック体M" w:hAnsi="ＭＳ 明朝"/>
                <w:sz w:val="22"/>
              </w:rPr>
            </w:pPr>
            <w:r w:rsidRPr="00782448">
              <w:rPr>
                <w:rFonts w:ascii="AR P丸ゴシック体M" w:eastAsia="AR P丸ゴシック体M" w:hint="eastAsia"/>
                <w:sz w:val="22"/>
              </w:rPr>
              <w:t>専有部分の用途</w:t>
            </w:r>
          </w:p>
        </w:tc>
        <w:tc>
          <w:tcPr>
            <w:tcW w:w="3096" w:type="dxa"/>
            <w:tcBorders>
              <w:top w:val="single" w:sz="4" w:space="0" w:color="auto"/>
              <w:left w:val="single" w:sz="12" w:space="0" w:color="auto"/>
              <w:right w:val="single" w:sz="12" w:space="0" w:color="auto"/>
            </w:tcBorders>
          </w:tcPr>
          <w:p w14:paraId="29AB1872" w14:textId="77777777" w:rsidR="002A481F" w:rsidRDefault="002A481F" w:rsidP="002A481F">
            <w:pPr>
              <w:rPr>
                <w:rFonts w:ascii="AR P丸ゴシック体M" w:eastAsia="AR P丸ゴシック体M"/>
                <w:sz w:val="22"/>
              </w:rPr>
            </w:pPr>
            <w:r w:rsidRPr="00782448">
              <w:rPr>
                <w:rFonts w:ascii="AR P丸ゴシック体M" w:eastAsia="AR P丸ゴシック体M" w:hint="eastAsia"/>
                <w:sz w:val="22"/>
              </w:rPr>
              <w:t>自由</w:t>
            </w:r>
          </w:p>
          <w:p w14:paraId="6410871F" w14:textId="5ABFFD1F" w:rsidR="00D84AD7" w:rsidRPr="00782448" w:rsidRDefault="00D84AD7" w:rsidP="002A481F">
            <w:pPr>
              <w:rPr>
                <w:rFonts w:ascii="AR P丸ゴシック体M" w:eastAsia="AR P丸ゴシック体M" w:hAnsi="ＭＳ 明朝"/>
                <w:sz w:val="22"/>
              </w:rPr>
            </w:pPr>
          </w:p>
        </w:tc>
        <w:tc>
          <w:tcPr>
            <w:tcW w:w="3990" w:type="dxa"/>
            <w:tcBorders>
              <w:top w:val="single" w:sz="4" w:space="0" w:color="auto"/>
              <w:left w:val="single" w:sz="12" w:space="0" w:color="auto"/>
              <w:right w:val="single" w:sz="12" w:space="0" w:color="auto"/>
            </w:tcBorders>
          </w:tcPr>
          <w:p w14:paraId="691CA945" w14:textId="125E664E" w:rsidR="002A481F" w:rsidRPr="00782448" w:rsidRDefault="002A481F" w:rsidP="002A481F">
            <w:pPr>
              <w:rPr>
                <w:rFonts w:ascii="AR P丸ゴシック体M" w:eastAsia="AR P丸ゴシック体M" w:hAnsi="ＭＳ 明朝"/>
                <w:sz w:val="22"/>
              </w:rPr>
            </w:pPr>
            <w:r w:rsidRPr="00782448">
              <w:rPr>
                <w:rFonts w:ascii="AR P丸ゴシック体M" w:eastAsia="AR P丸ゴシック体M" w:hint="eastAsia"/>
                <w:sz w:val="22"/>
              </w:rPr>
              <w:t>専ら住居として使用</w:t>
            </w:r>
          </w:p>
        </w:tc>
      </w:tr>
      <w:tr w:rsidR="00D84AD7" w:rsidRPr="00F65916" w14:paraId="5F28B337" w14:textId="77777777" w:rsidTr="00D84AD7">
        <w:trPr>
          <w:trHeight w:val="1039"/>
        </w:trPr>
        <w:tc>
          <w:tcPr>
            <w:tcW w:w="2215" w:type="dxa"/>
            <w:tcBorders>
              <w:top w:val="single" w:sz="4" w:space="0" w:color="auto"/>
              <w:left w:val="single" w:sz="12" w:space="0" w:color="auto"/>
              <w:bottom w:val="single" w:sz="12" w:space="0" w:color="auto"/>
              <w:right w:val="single" w:sz="12" w:space="0" w:color="auto"/>
            </w:tcBorders>
          </w:tcPr>
          <w:p w14:paraId="00C3E7AE" w14:textId="4BE0C4DF" w:rsidR="00D84AD7" w:rsidRPr="00782448" w:rsidRDefault="00D84AD7" w:rsidP="00D84AD7">
            <w:pPr>
              <w:rPr>
                <w:rFonts w:ascii="AR P丸ゴシック体M" w:eastAsia="AR P丸ゴシック体M" w:hAnsi="ＭＳ 明朝"/>
                <w:sz w:val="22"/>
              </w:rPr>
            </w:pPr>
            <w:r w:rsidRPr="00782448">
              <w:rPr>
                <w:rFonts w:ascii="AR P丸ゴシック体M" w:eastAsia="AR P丸ゴシック体M" w:hAnsi="ＭＳ 明朝" w:hint="eastAsia"/>
                <w:sz w:val="22"/>
              </w:rPr>
              <w:t>損害保険契約の締結</w:t>
            </w:r>
          </w:p>
        </w:tc>
        <w:tc>
          <w:tcPr>
            <w:tcW w:w="3096" w:type="dxa"/>
            <w:tcBorders>
              <w:left w:val="single" w:sz="12" w:space="0" w:color="auto"/>
              <w:bottom w:val="single" w:sz="12" w:space="0" w:color="auto"/>
              <w:right w:val="single" w:sz="12" w:space="0" w:color="auto"/>
            </w:tcBorders>
          </w:tcPr>
          <w:p w14:paraId="769BA180" w14:textId="4464C280" w:rsidR="00D84AD7" w:rsidRPr="00782448" w:rsidRDefault="00D84AD7" w:rsidP="00D84AD7">
            <w:pPr>
              <w:rPr>
                <w:rFonts w:ascii="AR P丸ゴシック体M" w:eastAsia="AR P丸ゴシック体M" w:hAnsi="ＭＳ 明朝"/>
                <w:sz w:val="22"/>
              </w:rPr>
            </w:pPr>
            <w:r>
              <w:rPr>
                <w:rFonts w:ascii="AR P丸ゴシック体M" w:eastAsia="AR P丸ゴシック体M" w:hAnsi="ＭＳ 明朝" w:hint="eastAsia"/>
                <w:sz w:val="22"/>
              </w:rPr>
              <w:t>出席（</w:t>
            </w:r>
            <w:r w:rsidRPr="00782448">
              <w:rPr>
                <w:rFonts w:ascii="AR P丸ゴシック体M" w:eastAsia="AR P丸ゴシック体M" w:hAnsi="ＭＳ 明朝" w:hint="eastAsia"/>
                <w:sz w:val="22"/>
              </w:rPr>
              <w:t>区分所有者・議決権</w:t>
            </w:r>
            <w:r>
              <w:rPr>
                <w:rFonts w:ascii="AR P丸ゴシック体M" w:eastAsia="AR P丸ゴシック体M" w:hAnsi="ＭＳ 明朝" w:hint="eastAsia"/>
                <w:sz w:val="22"/>
              </w:rPr>
              <w:t>）</w:t>
            </w:r>
            <w:r w:rsidRPr="00782448">
              <w:rPr>
                <w:rFonts w:ascii="AR P丸ゴシック体M" w:eastAsia="AR P丸ゴシック体M" w:hAnsi="ＭＳ 明朝" w:hint="eastAsia"/>
                <w:sz w:val="22"/>
              </w:rPr>
              <w:t>の各過半数</w:t>
            </w:r>
          </w:p>
        </w:tc>
        <w:tc>
          <w:tcPr>
            <w:tcW w:w="3990" w:type="dxa"/>
            <w:tcBorders>
              <w:left w:val="single" w:sz="12" w:space="0" w:color="auto"/>
              <w:bottom w:val="single" w:sz="12" w:space="0" w:color="auto"/>
              <w:right w:val="single" w:sz="12" w:space="0" w:color="auto"/>
            </w:tcBorders>
          </w:tcPr>
          <w:p w14:paraId="4B8F9A8B" w14:textId="0DE3B705" w:rsidR="00D84AD7" w:rsidRPr="00782448" w:rsidRDefault="00D84AD7" w:rsidP="00D84AD7">
            <w:pPr>
              <w:rPr>
                <w:rFonts w:ascii="AR P丸ゴシック体M" w:eastAsia="AR P丸ゴシック体M" w:hAnsi="ＭＳ 明朝"/>
                <w:sz w:val="22"/>
              </w:rPr>
            </w:pPr>
            <w:r>
              <w:rPr>
                <w:rFonts w:ascii="AR P丸ゴシック体M" w:eastAsia="AR P丸ゴシック体M" w:hAnsi="ＭＳ 明朝" w:hint="eastAsia"/>
                <w:sz w:val="22"/>
              </w:rPr>
              <w:t>総会</w:t>
            </w:r>
            <w:r w:rsidRPr="00782448">
              <w:rPr>
                <w:rFonts w:ascii="AR P丸ゴシック体M" w:eastAsia="AR P丸ゴシック体M" w:hAnsi="ＭＳ 明朝" w:hint="eastAsia"/>
                <w:sz w:val="22"/>
              </w:rPr>
              <w:t>決議不要</w:t>
            </w:r>
          </w:p>
        </w:tc>
      </w:tr>
    </w:tbl>
    <w:p w14:paraId="5CD6C3B9" w14:textId="0765D3AB" w:rsidR="00B97391" w:rsidRPr="00E9484F" w:rsidRDefault="000E6032" w:rsidP="00B97391">
      <w:pPr>
        <w:ind w:leftChars="204" w:left="683" w:hangingChars="116" w:hanging="255"/>
        <w:rPr>
          <w:rFonts w:ascii="AR P丸ゴシック体M" w:eastAsia="AR P丸ゴシック体M" w:hAnsiTheme="minorEastAsia"/>
          <w:sz w:val="22"/>
        </w:rPr>
      </w:pPr>
      <w:r w:rsidRPr="00E9484F">
        <w:rPr>
          <w:rFonts w:ascii="AR P丸ゴシック体M" w:eastAsia="AR P丸ゴシック体M" w:hAnsiTheme="minorEastAsia" w:hint="eastAsia"/>
          <w:sz w:val="22"/>
        </w:rPr>
        <w:t>＊</w:t>
      </w:r>
      <w:r w:rsidR="00160B69" w:rsidRPr="00E9484F">
        <w:rPr>
          <w:rFonts w:ascii="AR P丸ゴシック体M" w:eastAsia="AR P丸ゴシック体M" w:hAnsiTheme="minorEastAsia" w:hint="eastAsia"/>
          <w:sz w:val="22"/>
        </w:rPr>
        <w:t>1</w:t>
      </w:r>
      <w:r w:rsidR="00B97391" w:rsidRPr="00E9484F">
        <w:rPr>
          <w:rFonts w:ascii="AR P丸ゴシック体M" w:eastAsia="AR P丸ゴシック体M" w:hAnsiTheme="minorEastAsia" w:hint="eastAsia"/>
          <w:sz w:val="22"/>
        </w:rPr>
        <w:t xml:space="preserve"> </w:t>
      </w:r>
      <w:r w:rsidR="00160B69" w:rsidRPr="00E9484F">
        <w:rPr>
          <w:rFonts w:ascii="AR P丸ゴシック体M" w:eastAsia="AR P丸ゴシック体M" w:hAnsiTheme="minorEastAsia" w:hint="eastAsia"/>
          <w:sz w:val="22"/>
        </w:rPr>
        <w:t>標準管理規約では、各区分所有者の共有</w:t>
      </w:r>
      <w:r w:rsidR="00B97391" w:rsidRPr="00E9484F">
        <w:rPr>
          <w:rFonts w:ascii="AR P丸ゴシック体M" w:eastAsia="AR P丸ゴシック体M" w:hAnsiTheme="minorEastAsia" w:hint="eastAsia"/>
          <w:sz w:val="22"/>
        </w:rPr>
        <w:t>持分の割合は、専有部分の</w:t>
      </w:r>
      <w:r w:rsidR="00430B44" w:rsidRPr="00E9484F">
        <w:rPr>
          <w:rFonts w:ascii="AR P丸ゴシック体M" w:eastAsia="AR P丸ゴシック体M" w:hAnsiTheme="minorEastAsia" w:hint="eastAsia"/>
          <w:sz w:val="22"/>
        </w:rPr>
        <w:t>床面積の</w:t>
      </w:r>
      <w:r w:rsidR="00B97391" w:rsidRPr="00E9484F">
        <w:rPr>
          <w:rFonts w:ascii="AR P丸ゴシック体M" w:eastAsia="AR P丸ゴシック体M" w:hAnsiTheme="minorEastAsia" w:hint="eastAsia"/>
          <w:sz w:val="22"/>
        </w:rPr>
        <w:t>割合によるとしています。この割合の基準となる床面積の計算は、「壁芯</w:t>
      </w:r>
      <w:r w:rsidR="005F1C9C" w:rsidRPr="00E9484F">
        <w:rPr>
          <w:rFonts w:ascii="AR P丸ゴシック体M" w:eastAsia="AR P丸ゴシック体M" w:hAnsiTheme="minorEastAsia" w:hint="eastAsia"/>
          <w:sz w:val="22"/>
        </w:rPr>
        <w:t>計算</w:t>
      </w:r>
      <w:r w:rsidR="00B97391" w:rsidRPr="00E9484F">
        <w:rPr>
          <w:rFonts w:ascii="AR P丸ゴシック体M" w:eastAsia="AR P丸ゴシック体M" w:hAnsiTheme="minorEastAsia" w:hint="eastAsia"/>
          <w:sz w:val="22"/>
        </w:rPr>
        <w:t>」</w:t>
      </w:r>
      <w:r w:rsidR="00550639" w:rsidRPr="00E9484F">
        <w:rPr>
          <w:rFonts w:ascii="AR P丸ゴシック体M" w:eastAsia="AR P丸ゴシック体M" w:hAnsiTheme="minorEastAsia" w:hint="eastAsia"/>
          <w:sz w:val="22"/>
        </w:rPr>
        <w:t>に</w:t>
      </w:r>
      <w:r w:rsidR="00B97391" w:rsidRPr="00E9484F">
        <w:rPr>
          <w:rFonts w:ascii="AR P丸ゴシック体M" w:eastAsia="AR P丸ゴシック体M" w:hAnsiTheme="minorEastAsia" w:hint="eastAsia"/>
          <w:sz w:val="22"/>
        </w:rPr>
        <w:t>よることとしています。</w:t>
      </w:r>
    </w:p>
    <w:p w14:paraId="7A9651C2" w14:textId="5F82E08A" w:rsidR="0051576E" w:rsidRPr="00E9484F" w:rsidRDefault="00B97391" w:rsidP="00B97391">
      <w:pPr>
        <w:ind w:leftChars="204" w:left="683" w:hangingChars="116" w:hanging="255"/>
        <w:rPr>
          <w:rFonts w:ascii="AR P丸ゴシック体M" w:eastAsia="AR P丸ゴシック体M" w:hAnsiTheme="minorEastAsia"/>
          <w:sz w:val="22"/>
        </w:rPr>
      </w:pPr>
      <w:r w:rsidRPr="00E9484F">
        <w:rPr>
          <w:rFonts w:ascii="AR P丸ゴシック体M" w:eastAsia="AR P丸ゴシック体M" w:hAnsiTheme="minorEastAsia" w:hint="eastAsia"/>
          <w:sz w:val="22"/>
        </w:rPr>
        <w:t xml:space="preserve">＊2 </w:t>
      </w:r>
      <w:r w:rsidR="005F1C9C" w:rsidRPr="00E9484F">
        <w:rPr>
          <w:rFonts w:ascii="AR P丸ゴシック体M" w:eastAsia="AR P丸ゴシック体M" w:hAnsiTheme="minorEastAsia" w:hint="eastAsia"/>
          <w:sz w:val="22"/>
        </w:rPr>
        <w:t>専有部分</w:t>
      </w:r>
      <w:r w:rsidRPr="00E9484F">
        <w:rPr>
          <w:rFonts w:ascii="AR P丸ゴシック体M" w:eastAsia="AR P丸ゴシック体M" w:hAnsiTheme="minorEastAsia" w:hint="eastAsia"/>
          <w:sz w:val="22"/>
        </w:rPr>
        <w:t>と</w:t>
      </w:r>
      <w:r w:rsidR="005F1C9C" w:rsidRPr="00E9484F">
        <w:rPr>
          <w:rFonts w:ascii="AR P丸ゴシック体M" w:eastAsia="AR P丸ゴシック体M" w:hAnsiTheme="minorEastAsia" w:hint="eastAsia"/>
          <w:sz w:val="22"/>
        </w:rPr>
        <w:t>共用部分の境界を定める基準</w:t>
      </w:r>
      <w:r w:rsidRPr="00E9484F">
        <w:rPr>
          <w:rFonts w:ascii="AR P丸ゴシック体M" w:eastAsia="AR P丸ゴシック体M" w:hAnsiTheme="minorEastAsia" w:hint="eastAsia"/>
          <w:sz w:val="22"/>
        </w:rPr>
        <w:t>は、「上塗説」によります。</w:t>
      </w:r>
    </w:p>
    <w:p w14:paraId="78695D37" w14:textId="77777777" w:rsidR="001D6CA9" w:rsidRDefault="001D6CA9" w:rsidP="004E6759">
      <w:pPr>
        <w:ind w:leftChars="206" w:left="433"/>
        <w:rPr>
          <w:rFonts w:ascii="AR P丸ゴシック体M" w:eastAsia="AR P丸ゴシック体M" w:hAnsiTheme="minorEastAsia"/>
          <w:b/>
          <w:bCs/>
          <w:sz w:val="24"/>
          <w:szCs w:val="24"/>
        </w:rPr>
      </w:pPr>
    </w:p>
    <w:p w14:paraId="1396CA8A" w14:textId="77777777" w:rsidR="00D84AD7" w:rsidRDefault="00D84AD7" w:rsidP="004E6759">
      <w:pPr>
        <w:ind w:leftChars="206" w:left="433"/>
        <w:rPr>
          <w:rFonts w:ascii="AR P丸ゴシック体M" w:eastAsia="AR P丸ゴシック体M" w:hAnsiTheme="minorEastAsia"/>
          <w:b/>
          <w:bCs/>
          <w:sz w:val="24"/>
          <w:szCs w:val="24"/>
        </w:rPr>
      </w:pPr>
    </w:p>
    <w:p w14:paraId="575330C5" w14:textId="77777777" w:rsidR="00D84AD7" w:rsidRDefault="00D84AD7" w:rsidP="004E6759">
      <w:pPr>
        <w:ind w:leftChars="206" w:left="433"/>
        <w:rPr>
          <w:rFonts w:ascii="AR P丸ゴシック体M" w:eastAsia="AR P丸ゴシック体M" w:hAnsiTheme="minorEastAsia"/>
          <w:b/>
          <w:bCs/>
          <w:sz w:val="24"/>
          <w:szCs w:val="24"/>
        </w:rPr>
      </w:pPr>
    </w:p>
    <w:p w14:paraId="748B7FD3" w14:textId="77777777" w:rsidR="00D84AD7" w:rsidRDefault="00D84AD7" w:rsidP="004E6759">
      <w:pPr>
        <w:ind w:leftChars="206" w:left="433"/>
        <w:rPr>
          <w:rFonts w:ascii="AR P丸ゴシック体M" w:eastAsia="AR P丸ゴシック体M" w:hAnsiTheme="minorEastAsia"/>
          <w:b/>
          <w:bCs/>
          <w:sz w:val="24"/>
          <w:szCs w:val="24"/>
        </w:rPr>
      </w:pPr>
    </w:p>
    <w:p w14:paraId="3068700F" w14:textId="77777777" w:rsidR="00D84AD7" w:rsidRDefault="00D84AD7" w:rsidP="004E6759">
      <w:pPr>
        <w:ind w:leftChars="206" w:left="433"/>
        <w:rPr>
          <w:rFonts w:ascii="AR P丸ゴシック体M" w:eastAsia="AR P丸ゴシック体M" w:hAnsiTheme="minorEastAsia"/>
          <w:b/>
          <w:bCs/>
          <w:sz w:val="24"/>
          <w:szCs w:val="24"/>
        </w:rPr>
      </w:pPr>
    </w:p>
    <w:p w14:paraId="7754D1B3" w14:textId="3604458B" w:rsidR="00304C9A" w:rsidRPr="00B1741B" w:rsidRDefault="00B1741B" w:rsidP="004E6759">
      <w:pPr>
        <w:ind w:leftChars="206" w:left="433"/>
        <w:rPr>
          <w:rFonts w:ascii="AR P丸ゴシック体M" w:eastAsia="AR P丸ゴシック体M" w:hAnsiTheme="minorEastAsia"/>
          <w:b/>
          <w:bCs/>
          <w:sz w:val="24"/>
          <w:szCs w:val="24"/>
        </w:rPr>
      </w:pPr>
      <w:bookmarkStart w:id="8" w:name="_Hlk208962659"/>
      <w:r>
        <w:rPr>
          <w:rFonts w:ascii="AR P丸ゴシック体M" w:eastAsia="AR P丸ゴシック体M" w:hAnsiTheme="minorEastAsia" w:hint="eastAsia"/>
          <w:b/>
          <w:bCs/>
          <w:sz w:val="24"/>
          <w:szCs w:val="24"/>
        </w:rPr>
        <w:t>＜</w:t>
      </w:r>
      <w:r w:rsidR="008469B8" w:rsidRPr="00B1741B">
        <w:rPr>
          <w:rFonts w:ascii="AR P丸ゴシック体M" w:eastAsia="AR P丸ゴシック体M" w:hAnsiTheme="minorEastAsia" w:hint="eastAsia"/>
          <w:b/>
          <w:bCs/>
          <w:sz w:val="24"/>
          <w:szCs w:val="24"/>
        </w:rPr>
        <w:t>参考</w:t>
      </w:r>
      <w:r>
        <w:rPr>
          <w:rFonts w:ascii="AR P丸ゴシック体M" w:eastAsia="AR P丸ゴシック体M" w:hAnsiTheme="minorEastAsia" w:hint="eastAsia"/>
          <w:b/>
          <w:bCs/>
          <w:sz w:val="24"/>
          <w:szCs w:val="24"/>
        </w:rPr>
        <w:t>＞</w:t>
      </w:r>
      <w:bookmarkEnd w:id="8"/>
      <w:r w:rsidR="00C67AE8" w:rsidRPr="00C67AE8">
        <w:rPr>
          <w:rFonts w:ascii="AR P丸ゴシック体M" w:eastAsia="AR P丸ゴシック体M" w:hAnsi="ＭＳ 明朝" w:hint="eastAsia"/>
          <w:b/>
          <w:bCs/>
          <w:sz w:val="24"/>
          <w:szCs w:val="24"/>
        </w:rPr>
        <w:t>専有部分と共用部分の境界</w:t>
      </w:r>
      <w:r w:rsidR="00C67AE8">
        <w:rPr>
          <w:rFonts w:ascii="AR P丸ゴシック体M" w:eastAsia="AR P丸ゴシック体M" w:hAnsi="ＭＳ 明朝" w:hint="eastAsia"/>
          <w:b/>
          <w:bCs/>
          <w:sz w:val="24"/>
          <w:szCs w:val="24"/>
        </w:rPr>
        <w:t>の考え方</w:t>
      </w:r>
    </w:p>
    <w:tbl>
      <w:tblPr>
        <w:tblStyle w:val="ab"/>
        <w:tblW w:w="0" w:type="auto"/>
        <w:tblInd w:w="433" w:type="dxa"/>
        <w:tblLook w:val="04A0" w:firstRow="1" w:lastRow="0" w:firstColumn="1" w:lastColumn="0" w:noHBand="0" w:noVBand="1"/>
      </w:tblPr>
      <w:tblGrid>
        <w:gridCol w:w="3096"/>
        <w:gridCol w:w="3327"/>
        <w:gridCol w:w="2860"/>
      </w:tblGrid>
      <w:tr w:rsidR="007C65AF" w14:paraId="55FF22EC" w14:textId="77777777" w:rsidTr="00430B44">
        <w:tc>
          <w:tcPr>
            <w:tcW w:w="3096" w:type="dxa"/>
            <w:tcBorders>
              <w:top w:val="single" w:sz="12" w:space="0" w:color="auto"/>
              <w:left w:val="single" w:sz="12" w:space="0" w:color="auto"/>
              <w:bottom w:val="single" w:sz="12" w:space="0" w:color="auto"/>
              <w:right w:val="single" w:sz="12" w:space="0" w:color="auto"/>
            </w:tcBorders>
            <w:shd w:val="clear" w:color="auto" w:fill="4F81BD" w:themeFill="accent1"/>
          </w:tcPr>
          <w:p w14:paraId="055C74F7" w14:textId="092A2CE9" w:rsidR="007C65AF" w:rsidRPr="00782448" w:rsidRDefault="00304C9A" w:rsidP="00304C9A">
            <w:pPr>
              <w:jc w:val="center"/>
              <w:rPr>
                <w:rFonts w:ascii="AR P丸ゴシック体M" w:eastAsia="AR P丸ゴシック体M" w:hAnsiTheme="minorEastAsia"/>
                <w:color w:val="FFFFFF" w:themeColor="background1"/>
                <w:sz w:val="22"/>
              </w:rPr>
            </w:pPr>
            <w:r w:rsidRPr="00782448">
              <w:rPr>
                <w:rFonts w:ascii="AR P丸ゴシック体M" w:eastAsia="AR P丸ゴシック体M" w:hAnsiTheme="minorEastAsia" w:hint="eastAsia"/>
                <w:b/>
                <w:bCs/>
                <w:color w:val="FFFFFF" w:themeColor="background1"/>
                <w:sz w:val="22"/>
              </w:rPr>
              <w:t>内壁説</w:t>
            </w:r>
          </w:p>
        </w:tc>
        <w:tc>
          <w:tcPr>
            <w:tcW w:w="3327" w:type="dxa"/>
            <w:tcBorders>
              <w:top w:val="single" w:sz="12" w:space="0" w:color="auto"/>
              <w:left w:val="single" w:sz="12" w:space="0" w:color="auto"/>
              <w:bottom w:val="single" w:sz="12" w:space="0" w:color="auto"/>
              <w:right w:val="single" w:sz="12" w:space="0" w:color="auto"/>
            </w:tcBorders>
            <w:shd w:val="clear" w:color="auto" w:fill="4F81BD" w:themeFill="accent1"/>
          </w:tcPr>
          <w:p w14:paraId="46FFDAE8" w14:textId="36E68912" w:rsidR="007C65AF" w:rsidRPr="00782448" w:rsidRDefault="00304C9A" w:rsidP="00304C9A">
            <w:pPr>
              <w:jc w:val="center"/>
              <w:rPr>
                <w:rFonts w:ascii="AR P丸ゴシック体M" w:eastAsia="AR P丸ゴシック体M" w:hAnsiTheme="minorEastAsia"/>
                <w:color w:val="FFFFFF" w:themeColor="background1"/>
                <w:sz w:val="22"/>
              </w:rPr>
            </w:pPr>
            <w:r w:rsidRPr="00782448">
              <w:rPr>
                <w:rFonts w:ascii="AR P丸ゴシック体M" w:eastAsia="AR P丸ゴシック体M" w:hAnsiTheme="minorEastAsia" w:hint="eastAsia"/>
                <w:b/>
                <w:bCs/>
                <w:color w:val="FFFFFF" w:themeColor="background1"/>
                <w:sz w:val="22"/>
              </w:rPr>
              <w:t>壁</w:t>
            </w:r>
            <w:r w:rsidR="00ED7AC0">
              <w:rPr>
                <w:rFonts w:ascii="AR P丸ゴシック体M" w:eastAsia="AR P丸ゴシック体M" w:hAnsiTheme="minorEastAsia" w:hint="eastAsia"/>
                <w:b/>
                <w:bCs/>
                <w:color w:val="FFFFFF" w:themeColor="background1"/>
                <w:sz w:val="22"/>
              </w:rPr>
              <w:t>芯</w:t>
            </w:r>
            <w:r w:rsidRPr="00782448">
              <w:rPr>
                <w:rFonts w:ascii="AR P丸ゴシック体M" w:eastAsia="AR P丸ゴシック体M" w:hAnsiTheme="minorEastAsia" w:hint="eastAsia"/>
                <w:b/>
                <w:bCs/>
                <w:color w:val="FFFFFF" w:themeColor="background1"/>
                <w:sz w:val="22"/>
              </w:rPr>
              <w:t>説</w:t>
            </w:r>
          </w:p>
        </w:tc>
        <w:tc>
          <w:tcPr>
            <w:tcW w:w="2860" w:type="dxa"/>
            <w:tcBorders>
              <w:top w:val="single" w:sz="12" w:space="0" w:color="auto"/>
              <w:left w:val="single" w:sz="12" w:space="0" w:color="auto"/>
              <w:bottom w:val="single" w:sz="12" w:space="0" w:color="auto"/>
              <w:right w:val="single" w:sz="12" w:space="0" w:color="auto"/>
            </w:tcBorders>
            <w:shd w:val="clear" w:color="auto" w:fill="4F81BD" w:themeFill="accent1"/>
          </w:tcPr>
          <w:p w14:paraId="607DD271" w14:textId="4D2027F6" w:rsidR="007C65AF" w:rsidRPr="00782448" w:rsidRDefault="00304C9A" w:rsidP="00304C9A">
            <w:pPr>
              <w:jc w:val="center"/>
              <w:rPr>
                <w:rFonts w:ascii="AR P丸ゴシック体M" w:eastAsia="AR P丸ゴシック体M" w:hAnsiTheme="minorEastAsia"/>
                <w:color w:val="FFFFFF" w:themeColor="background1"/>
                <w:sz w:val="22"/>
              </w:rPr>
            </w:pPr>
            <w:r w:rsidRPr="00782448">
              <w:rPr>
                <w:rFonts w:ascii="AR P丸ゴシック体M" w:eastAsia="AR P丸ゴシック体M" w:hAnsiTheme="minorEastAsia" w:hint="eastAsia"/>
                <w:b/>
                <w:bCs/>
                <w:color w:val="FFFFFF" w:themeColor="background1"/>
                <w:sz w:val="22"/>
              </w:rPr>
              <w:t>上塗説</w:t>
            </w:r>
          </w:p>
        </w:tc>
      </w:tr>
      <w:tr w:rsidR="007C65AF" w14:paraId="2F207FCE" w14:textId="77777777" w:rsidTr="00430B44">
        <w:trPr>
          <w:trHeight w:val="2213"/>
        </w:trPr>
        <w:tc>
          <w:tcPr>
            <w:tcW w:w="3096" w:type="dxa"/>
            <w:tcBorders>
              <w:top w:val="single" w:sz="12" w:space="0" w:color="auto"/>
              <w:left w:val="single" w:sz="12" w:space="0" w:color="auto"/>
              <w:bottom w:val="single" w:sz="4" w:space="0" w:color="auto"/>
              <w:right w:val="single" w:sz="12" w:space="0" w:color="auto"/>
            </w:tcBorders>
          </w:tcPr>
          <w:p w14:paraId="108C81F3" w14:textId="77777777" w:rsidR="008469B8" w:rsidRDefault="008469B8" w:rsidP="004E6759">
            <w:pPr>
              <w:rPr>
                <w:rFonts w:ascii="AR P丸ゴシック体M" w:eastAsia="AR P丸ゴシック体M" w:hAnsiTheme="minorEastAsia"/>
                <w:sz w:val="16"/>
                <w:szCs w:val="16"/>
              </w:rPr>
            </w:pPr>
          </w:p>
          <w:p w14:paraId="4189B101" w14:textId="5D26B591" w:rsidR="008469B8" w:rsidRDefault="00430B44" w:rsidP="004E6759">
            <w:pPr>
              <w:rPr>
                <w:rFonts w:ascii="AR P丸ゴシック体M" w:eastAsia="AR P丸ゴシック体M" w:hAnsiTheme="minorEastAsia"/>
                <w:sz w:val="16"/>
                <w:szCs w:val="16"/>
              </w:rPr>
            </w:pPr>
            <w:r w:rsidRPr="00F65916">
              <w:rPr>
                <w:rFonts w:ascii="AR P丸ゴシック体M" w:eastAsia="AR P丸ゴシック体M" w:hAnsiTheme="minorEastAsia" w:hint="eastAsia"/>
                <w:noProof/>
                <w:sz w:val="24"/>
                <w:szCs w:val="24"/>
              </w:rPr>
              <mc:AlternateContent>
                <mc:Choice Requires="wps">
                  <w:drawing>
                    <wp:anchor distT="0" distB="0" distL="114300" distR="114300" simplePos="0" relativeHeight="251721728" behindDoc="0" locked="0" layoutInCell="1" allowOverlap="1" wp14:anchorId="712936AA" wp14:editId="38039F02">
                      <wp:simplePos x="0" y="0"/>
                      <wp:positionH relativeFrom="column">
                        <wp:posOffset>510540</wp:posOffset>
                      </wp:positionH>
                      <wp:positionV relativeFrom="paragraph">
                        <wp:posOffset>260985</wp:posOffset>
                      </wp:positionV>
                      <wp:extent cx="666750" cy="647700"/>
                      <wp:effectExtent l="0" t="0" r="19050" b="19050"/>
                      <wp:wrapNone/>
                      <wp:docPr id="8553359" name="正方形/長方形 32"/>
                      <wp:cNvGraphicFramePr/>
                      <a:graphic xmlns:a="http://schemas.openxmlformats.org/drawingml/2006/main">
                        <a:graphicData uri="http://schemas.microsoft.com/office/word/2010/wordprocessingShape">
                          <wps:wsp>
                            <wps:cNvSpPr/>
                            <wps:spPr>
                              <a:xfrm>
                                <a:off x="0" y="0"/>
                                <a:ext cx="666750" cy="647700"/>
                              </a:xfrm>
                              <a:prstGeom prst="rect">
                                <a:avLst/>
                              </a:prstGeom>
                              <a:noFill/>
                              <a:ln>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AE36511" id="正方形/長方形 32" o:spid="_x0000_s1026" style="position:absolute;margin-left:40.2pt;margin-top:20.55pt;width:52.5pt;height:5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" filled="f" strokecolor="#0a121c [484]" strokeweight="2pt">
                      <v:stroke dashstyle="1 1"/>
                    </v:rect>
                  </w:pict>
                </mc:Fallback>
              </mc:AlternateContent>
            </w:r>
            <w:r w:rsidRPr="00F65916">
              <w:rPr>
                <w:rFonts w:ascii="AR P丸ゴシック体M" w:eastAsia="AR P丸ゴシック体M" w:hAnsiTheme="minorEastAsia" w:hint="eastAsia"/>
                <w:noProof/>
                <w:sz w:val="24"/>
                <w:szCs w:val="24"/>
              </w:rPr>
              <mc:AlternateContent>
                <mc:Choice Requires="wps">
                  <w:drawing>
                    <wp:anchor distT="0" distB="0" distL="114300" distR="114300" simplePos="0" relativeHeight="251720704" behindDoc="0" locked="0" layoutInCell="1" allowOverlap="1" wp14:anchorId="0D216389" wp14:editId="13E41134">
                      <wp:simplePos x="0" y="0"/>
                      <wp:positionH relativeFrom="column">
                        <wp:posOffset>289560</wp:posOffset>
                      </wp:positionH>
                      <wp:positionV relativeFrom="paragraph">
                        <wp:posOffset>43180</wp:posOffset>
                      </wp:positionV>
                      <wp:extent cx="1112520" cy="1074420"/>
                      <wp:effectExtent l="0" t="0" r="11430" b="11430"/>
                      <wp:wrapNone/>
                      <wp:docPr id="1994816616" name="フレーム 27"/>
                      <wp:cNvGraphicFramePr/>
                      <a:graphic xmlns:a="http://schemas.openxmlformats.org/drawingml/2006/main">
                        <a:graphicData uri="http://schemas.microsoft.com/office/word/2010/wordprocessingShape">
                          <wps:wsp>
                            <wps:cNvSpPr/>
                            <wps:spPr>
                              <a:xfrm>
                                <a:off x="0" y="0"/>
                                <a:ext cx="1112520" cy="1074420"/>
                              </a:xfrm>
                              <a:prstGeom prst="frame">
                                <a:avLst>
                                  <a:gd name="adj1" fmla="val 16376"/>
                                </a:avLst>
                              </a:prstGeom>
                              <a:solidFill>
                                <a:srgbClr val="4F81BD">
                                  <a:lumMod val="20000"/>
                                  <a:lumOff val="80000"/>
                                </a:srgbClr>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FCB2316" id="フレーム 27" o:spid="_x0000_s1026" style="position:absolute;margin-left:22.8pt;margin-top:3.4pt;width:87.6pt;height:84.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2520,1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" path="m,l1112520,r,1074420l,1074420,,xm175947,175947r,722526l936573,898473r,-722526l175947,175947xe" fillcolor="#dce6f2" strokecolor="#1c334e" strokeweight="2pt">
                      <v:path arrowok="t" o:connecttype="custom" o:connectlocs="0,0;1112520,0;1112520,1074420;0,1074420;0,0;175947,175947;175947,898473;936573,898473;936573,175947;175947,175947" o:connectangles="0,0,0,0,0,0,0,0,0,0"/>
                    </v:shape>
                  </w:pict>
                </mc:Fallback>
              </mc:AlternateContent>
            </w:r>
            <w:r w:rsidR="008469B8">
              <w:rPr>
                <w:rFonts w:ascii="AR P丸ゴシック体M" w:eastAsia="AR P丸ゴシック体M" w:hAnsiTheme="minorEastAsia" w:hint="eastAsia"/>
                <w:sz w:val="16"/>
                <w:szCs w:val="16"/>
              </w:rPr>
              <w:t xml:space="preserve">　　　　　　　　　　　　　　　　　　　</w:t>
            </w:r>
            <w:r>
              <w:rPr>
                <w:rFonts w:ascii="AR P丸ゴシック体M" w:eastAsia="AR P丸ゴシック体M" w:hAnsiTheme="minorEastAsia" w:hint="eastAsia"/>
                <w:sz w:val="16"/>
                <w:szCs w:val="16"/>
              </w:rPr>
              <w:t xml:space="preserve">　　　　　　　</w:t>
            </w:r>
          </w:p>
          <w:p w14:paraId="414AF612" w14:textId="2D84E4CF" w:rsidR="008469B8" w:rsidRDefault="00430B44" w:rsidP="004E6759">
            <w:pPr>
              <w:rPr>
                <w:rFonts w:ascii="AR P丸ゴシック体M" w:eastAsia="AR P丸ゴシック体M" w:hAnsiTheme="minorEastAsia"/>
                <w:sz w:val="16"/>
                <w:szCs w:val="16"/>
              </w:rPr>
            </w:pPr>
            <w:r>
              <w:rPr>
                <w:rFonts w:ascii="AR P丸ゴシック体M" w:eastAsia="AR P丸ゴシック体M" w:hAnsiTheme="minorEastAsia" w:hint="eastAsia"/>
                <w:sz w:val="16"/>
                <w:szCs w:val="16"/>
              </w:rPr>
              <w:t xml:space="preserve">　　　　　　　　　　　　　　　　壁</w:t>
            </w:r>
            <w:r>
              <w:rPr>
                <w:rFonts w:ascii="AR P丸ゴシック体M" w:eastAsia="AR P丸ゴシック体M" w:hAnsiTheme="minorEastAsia" w:hint="eastAsia"/>
                <w:noProof/>
                <w:sz w:val="24"/>
                <w:szCs w:val="24"/>
              </w:rPr>
              <mc:AlternateContent>
                <mc:Choice Requires="wps">
                  <w:drawing>
                    <wp:anchor distT="0" distB="0" distL="114300" distR="114300" simplePos="0" relativeHeight="251728896" behindDoc="0" locked="0" layoutInCell="1" allowOverlap="1" wp14:anchorId="6B6075BD" wp14:editId="49F927FA">
                      <wp:simplePos x="0" y="0"/>
                      <wp:positionH relativeFrom="column">
                        <wp:posOffset>1342390</wp:posOffset>
                      </wp:positionH>
                      <wp:positionV relativeFrom="paragraph">
                        <wp:posOffset>34290</wp:posOffset>
                      </wp:positionV>
                      <wp:extent cx="266700" cy="123825"/>
                      <wp:effectExtent l="0" t="38100" r="57150" b="28575"/>
                      <wp:wrapNone/>
                      <wp:docPr id="529122184" name="直線矢印コネクタ 33"/>
                      <wp:cNvGraphicFramePr/>
                      <a:graphic xmlns:a="http://schemas.openxmlformats.org/drawingml/2006/main">
                        <a:graphicData uri="http://schemas.microsoft.com/office/word/2010/wordprocessingShape">
                          <wps:wsp>
                            <wps:cNvCnPr/>
                            <wps:spPr>
                              <a:xfrm flipV="1">
                                <a:off x="0" y="0"/>
                                <a:ext cx="266700" cy="1238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146522E" id="直線矢印コネクタ 33" o:spid="_x0000_s1026" type="#_x0000_t32" style="position:absolute;margin-left:105.7pt;margin-top:2.7pt;width:21pt;height:9.7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" strokecolor="windowText">
                      <v:stroke endarrow="block"/>
                    </v:shape>
                  </w:pict>
                </mc:Fallback>
              </mc:AlternateContent>
            </w:r>
          </w:p>
          <w:p w14:paraId="56A0E96C" w14:textId="77777777" w:rsidR="00430B44" w:rsidRDefault="00430B44" w:rsidP="004E6759">
            <w:pPr>
              <w:rPr>
                <w:rFonts w:ascii="AR P丸ゴシック体M" w:eastAsia="AR P丸ゴシック体M" w:hAnsiTheme="minorEastAsia"/>
                <w:sz w:val="16"/>
                <w:szCs w:val="16"/>
              </w:rPr>
            </w:pPr>
          </w:p>
          <w:p w14:paraId="015B0A29" w14:textId="77777777" w:rsidR="00430B44" w:rsidRDefault="00430B44" w:rsidP="004E6759">
            <w:pPr>
              <w:rPr>
                <w:rFonts w:ascii="AR P丸ゴシック体M" w:eastAsia="AR P丸ゴシック体M" w:hAnsiTheme="minorEastAsia"/>
                <w:sz w:val="16"/>
                <w:szCs w:val="16"/>
              </w:rPr>
            </w:pPr>
          </w:p>
          <w:p w14:paraId="6652D3F3" w14:textId="266CF990" w:rsidR="008469B8" w:rsidRDefault="008469B8" w:rsidP="00430B44">
            <w:pPr>
              <w:ind w:left="2640" w:hangingChars="1100" w:hanging="2640"/>
              <w:rPr>
                <w:rFonts w:ascii="AR P丸ゴシック体M" w:eastAsia="AR P丸ゴシック体M" w:hAnsiTheme="minorEastAsia"/>
                <w:sz w:val="16"/>
                <w:szCs w:val="16"/>
              </w:rPr>
            </w:pPr>
            <w:r>
              <w:rPr>
                <w:rFonts w:ascii="AR P丸ゴシック体M" w:eastAsia="AR P丸ゴシック体M" w:hAnsiTheme="minorEastAsia" w:hint="eastAsia"/>
                <w:noProof/>
                <w:sz w:val="24"/>
                <w:szCs w:val="24"/>
              </w:rPr>
              <mc:AlternateContent>
                <mc:Choice Requires="wps">
                  <w:drawing>
                    <wp:anchor distT="0" distB="0" distL="114300" distR="114300" simplePos="0" relativeHeight="251726848" behindDoc="0" locked="0" layoutInCell="1" allowOverlap="1" wp14:anchorId="53D8635B" wp14:editId="1B4861FA">
                      <wp:simplePos x="0" y="0"/>
                      <wp:positionH relativeFrom="column">
                        <wp:posOffset>1199515</wp:posOffset>
                      </wp:positionH>
                      <wp:positionV relativeFrom="paragraph">
                        <wp:posOffset>19050</wp:posOffset>
                      </wp:positionV>
                      <wp:extent cx="352425" cy="161925"/>
                      <wp:effectExtent l="0" t="38100" r="47625" b="28575"/>
                      <wp:wrapNone/>
                      <wp:docPr id="1334517779" name="直線矢印コネクタ 33"/>
                      <wp:cNvGraphicFramePr/>
                      <a:graphic xmlns:a="http://schemas.openxmlformats.org/drawingml/2006/main">
                        <a:graphicData uri="http://schemas.microsoft.com/office/word/2010/wordprocessingShape">
                          <wps:wsp>
                            <wps:cNvCnPr/>
                            <wps:spPr>
                              <a:xfrm flipV="1">
                                <a:off x="0" y="0"/>
                                <a:ext cx="352425"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98C33B0" id="直線矢印コネクタ 33" o:spid="_x0000_s1026" type="#_x0000_t32" style="position:absolute;margin-left:94.45pt;margin-top:1.5pt;width:27.75pt;height:12.7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" strokecolor="black [3213]">
                      <v:stroke endarrow="block"/>
                    </v:shape>
                  </w:pict>
                </mc:Fallback>
              </mc:AlternateContent>
            </w:r>
            <w:r>
              <w:rPr>
                <w:rFonts w:ascii="AR P丸ゴシック体M" w:eastAsia="AR P丸ゴシック体M" w:hAnsiTheme="minorEastAsia" w:hint="eastAsia"/>
                <w:sz w:val="16"/>
                <w:szCs w:val="16"/>
              </w:rPr>
              <w:t xml:space="preserve">　　　　　　　　　　　　　　</w:t>
            </w:r>
            <w:r w:rsidR="00430B44">
              <w:rPr>
                <w:rFonts w:ascii="AR P丸ゴシック体M" w:eastAsia="AR P丸ゴシック体M" w:hAnsiTheme="minorEastAsia" w:hint="eastAsia"/>
                <w:sz w:val="16"/>
                <w:szCs w:val="16"/>
              </w:rPr>
              <w:t xml:space="preserve">  　</w:t>
            </w:r>
            <w:r>
              <w:rPr>
                <w:rFonts w:ascii="AR P丸ゴシック体M" w:eastAsia="AR P丸ゴシック体M" w:hAnsiTheme="minorEastAsia" w:hint="eastAsia"/>
                <w:sz w:val="16"/>
                <w:szCs w:val="16"/>
              </w:rPr>
              <w:t>壁紙</w:t>
            </w:r>
          </w:p>
          <w:p w14:paraId="37EBAAD3" w14:textId="01B745B0" w:rsidR="007C65AF" w:rsidRDefault="007C65AF" w:rsidP="004E6759">
            <w:pPr>
              <w:rPr>
                <w:rFonts w:ascii="AR P丸ゴシック体M" w:eastAsia="AR P丸ゴシック体M" w:hAnsiTheme="minorEastAsia"/>
                <w:sz w:val="24"/>
                <w:szCs w:val="24"/>
              </w:rPr>
            </w:pPr>
          </w:p>
        </w:tc>
        <w:tc>
          <w:tcPr>
            <w:tcW w:w="3327" w:type="dxa"/>
            <w:tcBorders>
              <w:top w:val="single" w:sz="12" w:space="0" w:color="auto"/>
              <w:left w:val="single" w:sz="12" w:space="0" w:color="auto"/>
              <w:bottom w:val="single" w:sz="4" w:space="0" w:color="auto"/>
              <w:right w:val="single" w:sz="12" w:space="0" w:color="auto"/>
            </w:tcBorders>
          </w:tcPr>
          <w:p w14:paraId="67053A7D" w14:textId="24DF00C0" w:rsidR="007C65AF" w:rsidRDefault="00430B44" w:rsidP="004E6759">
            <w:pPr>
              <w:rPr>
                <w:rFonts w:ascii="AR P丸ゴシック体M" w:eastAsia="AR P丸ゴシック体M" w:hAnsiTheme="minorEastAsia"/>
                <w:sz w:val="24"/>
                <w:szCs w:val="24"/>
              </w:rPr>
            </w:pPr>
            <w:r w:rsidRPr="00F65916">
              <w:rPr>
                <w:rFonts w:ascii="AR P丸ゴシック体M" w:eastAsia="AR P丸ゴシック体M" w:hAnsiTheme="minorEastAsia" w:hint="eastAsia"/>
                <w:noProof/>
                <w:sz w:val="24"/>
                <w:szCs w:val="24"/>
              </w:rPr>
              <mc:AlternateContent>
                <mc:Choice Requires="wps">
                  <w:drawing>
                    <wp:anchor distT="0" distB="0" distL="114300" distR="114300" simplePos="0" relativeHeight="251723776" behindDoc="0" locked="0" layoutInCell="1" allowOverlap="1" wp14:anchorId="2357A54B" wp14:editId="3B30B4C6">
                      <wp:simplePos x="0" y="0"/>
                      <wp:positionH relativeFrom="column">
                        <wp:posOffset>557530</wp:posOffset>
                      </wp:positionH>
                      <wp:positionV relativeFrom="paragraph">
                        <wp:posOffset>271781</wp:posOffset>
                      </wp:positionV>
                      <wp:extent cx="923925" cy="895350"/>
                      <wp:effectExtent l="0" t="0" r="28575" b="19050"/>
                      <wp:wrapNone/>
                      <wp:docPr id="1928641421" name="正方形/長方形 32"/>
                      <wp:cNvGraphicFramePr/>
                      <a:graphic xmlns:a="http://schemas.openxmlformats.org/drawingml/2006/main">
                        <a:graphicData uri="http://schemas.microsoft.com/office/word/2010/wordprocessingShape">
                          <wps:wsp>
                            <wps:cNvSpPr/>
                            <wps:spPr>
                              <a:xfrm>
                                <a:off x="0" y="0"/>
                                <a:ext cx="923925" cy="895350"/>
                              </a:xfrm>
                              <a:prstGeom prst="rect">
                                <a:avLst/>
                              </a:prstGeom>
                              <a:noFill/>
                              <a:ln w="25400" cap="flat" cmpd="sng" algn="ctr">
                                <a:solidFill>
                                  <a:srgbClr val="4F81BD">
                                    <a:shade val="15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816616B" id="正方形/長方形 32" o:spid="_x0000_s1026" style="position:absolute;margin-left:43.9pt;margin-top:21.4pt;width:72.75pt;height:7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" filled="f" strokecolor="#1c334e" strokeweight="2pt">
                      <v:stroke dashstyle="1 1"/>
                    </v:rect>
                  </w:pict>
                </mc:Fallback>
              </mc:AlternateContent>
            </w:r>
            <w:r w:rsidRPr="00F65916">
              <w:rPr>
                <w:rFonts w:ascii="AR P丸ゴシック体M" w:eastAsia="AR P丸ゴシック体M" w:hAnsiTheme="minorEastAsia" w:hint="eastAsia"/>
                <w:noProof/>
                <w:sz w:val="24"/>
                <w:szCs w:val="24"/>
              </w:rPr>
              <mc:AlternateContent>
                <mc:Choice Requires="wps">
                  <w:drawing>
                    <wp:anchor distT="0" distB="0" distL="114300" distR="114300" simplePos="0" relativeHeight="251718656" behindDoc="0" locked="0" layoutInCell="1" allowOverlap="1" wp14:anchorId="4A364AC3" wp14:editId="431508C4">
                      <wp:simplePos x="0" y="0"/>
                      <wp:positionH relativeFrom="column">
                        <wp:posOffset>458470</wp:posOffset>
                      </wp:positionH>
                      <wp:positionV relativeFrom="paragraph">
                        <wp:posOffset>175260</wp:posOffset>
                      </wp:positionV>
                      <wp:extent cx="1112520" cy="1074420"/>
                      <wp:effectExtent l="0" t="0" r="11430" b="11430"/>
                      <wp:wrapNone/>
                      <wp:docPr id="1268502848" name="フレーム 27"/>
                      <wp:cNvGraphicFramePr/>
                      <a:graphic xmlns:a="http://schemas.openxmlformats.org/drawingml/2006/main">
                        <a:graphicData uri="http://schemas.microsoft.com/office/word/2010/wordprocessingShape">
                          <wps:wsp>
                            <wps:cNvSpPr/>
                            <wps:spPr>
                              <a:xfrm>
                                <a:off x="0" y="0"/>
                                <a:ext cx="1112520" cy="1074420"/>
                              </a:xfrm>
                              <a:prstGeom prst="frame">
                                <a:avLst>
                                  <a:gd name="adj1" fmla="val 16376"/>
                                </a:avLst>
                              </a:prstGeom>
                              <a:solidFill>
                                <a:srgbClr val="4F81BD">
                                  <a:lumMod val="20000"/>
                                  <a:lumOff val="80000"/>
                                </a:srgbClr>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2EE4A2E" id="フレーム 27" o:spid="_x0000_s1026" style="position:absolute;margin-left:36.1pt;margin-top:13.8pt;width:87.6pt;height:84.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2520,1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" path="m,l1112520,r,1074420l,1074420,,xm175947,175947r,722526l936573,898473r,-722526l175947,175947xe" fillcolor="#dce6f2" strokecolor="#1c334e" strokeweight="2pt">
                      <v:path arrowok="t" o:connecttype="custom" o:connectlocs="0,0;1112520,0;1112520,1074420;0,1074420;0,0;175947,175947;175947,898473;936573,898473;936573,175947;175947,175947" o:connectangles="0,0,0,0,0,0,0,0,0,0"/>
                    </v:shape>
                  </w:pict>
                </mc:Fallback>
              </mc:AlternateContent>
            </w:r>
          </w:p>
        </w:tc>
        <w:tc>
          <w:tcPr>
            <w:tcW w:w="2860" w:type="dxa"/>
            <w:tcBorders>
              <w:top w:val="single" w:sz="12" w:space="0" w:color="auto"/>
              <w:left w:val="single" w:sz="12" w:space="0" w:color="auto"/>
              <w:bottom w:val="single" w:sz="4" w:space="0" w:color="auto"/>
              <w:right w:val="single" w:sz="12" w:space="0" w:color="auto"/>
            </w:tcBorders>
          </w:tcPr>
          <w:p w14:paraId="4EA1C572" w14:textId="7E006923" w:rsidR="007C65AF" w:rsidRDefault="00430B44" w:rsidP="004E6759">
            <w:pPr>
              <w:rPr>
                <w:rFonts w:ascii="AR P丸ゴシック体M" w:eastAsia="AR P丸ゴシック体M" w:hAnsiTheme="minorEastAsia"/>
                <w:sz w:val="24"/>
                <w:szCs w:val="24"/>
              </w:rPr>
            </w:pPr>
            <w:r w:rsidRPr="00F65916">
              <w:rPr>
                <w:rFonts w:ascii="AR P丸ゴシック体M" w:eastAsia="AR P丸ゴシック体M" w:hAnsiTheme="minorEastAsia" w:hint="eastAsia"/>
                <w:noProof/>
                <w:sz w:val="24"/>
                <w:szCs w:val="24"/>
              </w:rPr>
              <mc:AlternateContent>
                <mc:Choice Requires="wps">
                  <w:drawing>
                    <wp:anchor distT="0" distB="0" distL="114300" distR="114300" simplePos="0" relativeHeight="251725824" behindDoc="0" locked="0" layoutInCell="1" allowOverlap="1" wp14:anchorId="3CD6DE95" wp14:editId="05631D5F">
                      <wp:simplePos x="0" y="0"/>
                      <wp:positionH relativeFrom="column">
                        <wp:posOffset>445135</wp:posOffset>
                      </wp:positionH>
                      <wp:positionV relativeFrom="paragraph">
                        <wp:posOffset>309879</wp:posOffset>
                      </wp:positionV>
                      <wp:extent cx="828675" cy="790575"/>
                      <wp:effectExtent l="0" t="0" r="28575" b="28575"/>
                      <wp:wrapNone/>
                      <wp:docPr id="1916865686" name="正方形/長方形 32"/>
                      <wp:cNvGraphicFramePr/>
                      <a:graphic xmlns:a="http://schemas.openxmlformats.org/drawingml/2006/main">
                        <a:graphicData uri="http://schemas.microsoft.com/office/word/2010/wordprocessingShape">
                          <wps:wsp>
                            <wps:cNvSpPr/>
                            <wps:spPr>
                              <a:xfrm>
                                <a:off x="0" y="0"/>
                                <a:ext cx="828675" cy="790575"/>
                              </a:xfrm>
                              <a:prstGeom prst="rect">
                                <a:avLst/>
                              </a:prstGeom>
                              <a:noFill/>
                              <a:ln w="25400" cap="flat" cmpd="sng" algn="ctr">
                                <a:solidFill>
                                  <a:srgbClr val="4F81BD">
                                    <a:shade val="15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B14AA20" id="正方形/長方形 32" o:spid="_x0000_s1026" style="position:absolute;margin-left:35.05pt;margin-top:24.4pt;width:65.25pt;height:6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" filled="f" strokecolor="#1c334e" strokeweight="2pt">
                      <v:stroke dashstyle="1 1"/>
                    </v:rect>
                  </w:pict>
                </mc:Fallback>
              </mc:AlternateContent>
            </w:r>
            <w:r w:rsidRPr="00F65916">
              <w:rPr>
                <w:rFonts w:ascii="AR P丸ゴシック体M" w:eastAsia="AR P丸ゴシック体M" w:hAnsiTheme="minorEastAsia" w:hint="eastAsia"/>
                <w:noProof/>
                <w:sz w:val="24"/>
                <w:szCs w:val="24"/>
              </w:rPr>
              <mc:AlternateContent>
                <mc:Choice Requires="wps">
                  <w:drawing>
                    <wp:anchor distT="0" distB="0" distL="114300" distR="114300" simplePos="0" relativeHeight="251716608" behindDoc="0" locked="0" layoutInCell="1" allowOverlap="1" wp14:anchorId="7BFD237A" wp14:editId="15A2E7FC">
                      <wp:simplePos x="0" y="0"/>
                      <wp:positionH relativeFrom="column">
                        <wp:posOffset>298450</wp:posOffset>
                      </wp:positionH>
                      <wp:positionV relativeFrom="paragraph">
                        <wp:posOffset>169545</wp:posOffset>
                      </wp:positionV>
                      <wp:extent cx="1112520" cy="1074420"/>
                      <wp:effectExtent l="0" t="0" r="11430" b="11430"/>
                      <wp:wrapNone/>
                      <wp:docPr id="1011749732" name="フレーム 27"/>
                      <wp:cNvGraphicFramePr/>
                      <a:graphic xmlns:a="http://schemas.openxmlformats.org/drawingml/2006/main">
                        <a:graphicData uri="http://schemas.microsoft.com/office/word/2010/wordprocessingShape">
                          <wps:wsp>
                            <wps:cNvSpPr/>
                            <wps:spPr>
                              <a:xfrm>
                                <a:off x="0" y="0"/>
                                <a:ext cx="1112520" cy="1074420"/>
                              </a:xfrm>
                              <a:prstGeom prst="frame">
                                <a:avLst>
                                  <a:gd name="adj1" fmla="val 16376"/>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4C36D6F" id="フレーム 27" o:spid="_x0000_s1026" style="position:absolute;margin-left:23.5pt;margin-top:13.35pt;width:87.6pt;height:84.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2520,1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" path="m,l1112520,r,1074420l,1074420,,xm175947,175947r,722526l936573,898473r,-722526l175947,175947xe" fillcolor="#dbe5f1 [660]" strokecolor="#0a121c [484]" strokeweight="2pt">
                      <v:path arrowok="t" o:connecttype="custom" o:connectlocs="0,0;1112520,0;1112520,1074420;0,1074420;0,0;175947,175947;175947,898473;936573,898473;936573,175947;175947,175947" o:connectangles="0,0,0,0,0,0,0,0,0,0"/>
                    </v:shape>
                  </w:pict>
                </mc:Fallback>
              </mc:AlternateContent>
            </w:r>
          </w:p>
        </w:tc>
      </w:tr>
      <w:tr w:rsidR="007C65AF" w14:paraId="46521E8D" w14:textId="77777777" w:rsidTr="00430B44">
        <w:trPr>
          <w:trHeight w:val="1142"/>
        </w:trPr>
        <w:tc>
          <w:tcPr>
            <w:tcW w:w="3096" w:type="dxa"/>
            <w:tcBorders>
              <w:top w:val="single" w:sz="4" w:space="0" w:color="auto"/>
              <w:left w:val="single" w:sz="12" w:space="0" w:color="auto"/>
              <w:bottom w:val="single" w:sz="12" w:space="0" w:color="auto"/>
              <w:right w:val="single" w:sz="12" w:space="0" w:color="auto"/>
            </w:tcBorders>
          </w:tcPr>
          <w:p w14:paraId="0CD3D011" w14:textId="6121CFF7" w:rsidR="007C65AF" w:rsidRPr="00782448" w:rsidRDefault="00304C9A" w:rsidP="004E6759">
            <w:pPr>
              <w:rPr>
                <w:rFonts w:ascii="AR P丸ゴシック体M" w:eastAsia="AR P丸ゴシック体M" w:hAnsiTheme="minorEastAsia"/>
                <w:sz w:val="22"/>
              </w:rPr>
            </w:pPr>
            <w:r w:rsidRPr="00782448">
              <w:rPr>
                <w:rFonts w:ascii="AR P丸ゴシック体M" w:eastAsia="AR P丸ゴシック体M" w:hAnsiTheme="minorEastAsia" w:hint="eastAsia"/>
                <w:sz w:val="22"/>
              </w:rPr>
              <w:t>境界部分は全て共用部分であり、境界部分によって取り囲まれた空間のみが専有部分</w:t>
            </w:r>
            <w:r w:rsidR="00550639" w:rsidRPr="00782448">
              <w:rPr>
                <w:rFonts w:ascii="AR P丸ゴシック体M" w:eastAsia="AR P丸ゴシック体M" w:hAnsiTheme="minorEastAsia" w:hint="eastAsia"/>
                <w:sz w:val="22"/>
              </w:rPr>
              <w:t>（破線内</w:t>
            </w:r>
            <w:r w:rsidR="00C67AE8" w:rsidRPr="00782448">
              <w:rPr>
                <w:rFonts w:ascii="AR P丸ゴシック体M" w:eastAsia="AR P丸ゴシック体M" w:hAnsiTheme="minorEastAsia" w:hint="eastAsia"/>
                <w:sz w:val="22"/>
              </w:rPr>
              <w:t>、</w:t>
            </w:r>
            <w:r w:rsidR="00F46FC1" w:rsidRPr="00782448">
              <w:rPr>
                <w:rFonts w:ascii="AR P丸ゴシック体M" w:eastAsia="AR P丸ゴシック体M" w:hAnsiTheme="minorEastAsia" w:hint="eastAsia"/>
                <w:sz w:val="22"/>
              </w:rPr>
              <w:t>右</w:t>
            </w:r>
            <w:r w:rsidR="00B97391" w:rsidRPr="00782448">
              <w:rPr>
                <w:rFonts w:ascii="AR P丸ゴシック体M" w:eastAsia="AR P丸ゴシック体M" w:hAnsiTheme="minorEastAsia" w:hint="eastAsia"/>
                <w:sz w:val="22"/>
              </w:rPr>
              <w:t>の図で</w:t>
            </w:r>
            <w:r w:rsidR="00C67AE8" w:rsidRPr="00782448">
              <w:rPr>
                <w:rFonts w:ascii="AR P丸ゴシック体M" w:eastAsia="AR P丸ゴシック体M" w:hAnsiTheme="minorEastAsia" w:hint="eastAsia"/>
                <w:sz w:val="22"/>
              </w:rPr>
              <w:t>同様</w:t>
            </w:r>
            <w:r w:rsidR="00550639" w:rsidRPr="00782448">
              <w:rPr>
                <w:rFonts w:ascii="AR P丸ゴシック体M" w:eastAsia="AR P丸ゴシック体M" w:hAnsiTheme="minorEastAsia" w:hint="eastAsia"/>
                <w:sz w:val="22"/>
              </w:rPr>
              <w:t>）</w:t>
            </w:r>
          </w:p>
        </w:tc>
        <w:tc>
          <w:tcPr>
            <w:tcW w:w="3327" w:type="dxa"/>
            <w:tcBorders>
              <w:top w:val="single" w:sz="4" w:space="0" w:color="auto"/>
              <w:left w:val="single" w:sz="12" w:space="0" w:color="auto"/>
              <w:bottom w:val="single" w:sz="12" w:space="0" w:color="auto"/>
              <w:right w:val="single" w:sz="12" w:space="0" w:color="auto"/>
            </w:tcBorders>
          </w:tcPr>
          <w:p w14:paraId="34E1C191" w14:textId="4596C776" w:rsidR="007C65AF" w:rsidRPr="00782448" w:rsidRDefault="008469B8" w:rsidP="004E6759">
            <w:pPr>
              <w:rPr>
                <w:rFonts w:ascii="AR P丸ゴシック体M" w:eastAsia="AR P丸ゴシック体M" w:hAnsiTheme="minorEastAsia"/>
                <w:sz w:val="22"/>
              </w:rPr>
            </w:pPr>
            <w:r w:rsidRPr="00782448">
              <w:rPr>
                <w:rFonts w:ascii="AR P丸ゴシック体M" w:eastAsia="AR P丸ゴシック体M" w:hAnsiTheme="minorEastAsia" w:hint="eastAsia"/>
                <w:sz w:val="22"/>
              </w:rPr>
              <w:t>境界部分は共用部分ではなく、壁などの厚さの中央までが専有部分</w:t>
            </w:r>
          </w:p>
        </w:tc>
        <w:tc>
          <w:tcPr>
            <w:tcW w:w="2860" w:type="dxa"/>
            <w:tcBorders>
              <w:top w:val="single" w:sz="4" w:space="0" w:color="auto"/>
              <w:left w:val="single" w:sz="12" w:space="0" w:color="auto"/>
              <w:bottom w:val="single" w:sz="12" w:space="0" w:color="auto"/>
              <w:right w:val="single" w:sz="12" w:space="0" w:color="auto"/>
            </w:tcBorders>
          </w:tcPr>
          <w:p w14:paraId="53CBA3A7" w14:textId="587C212C" w:rsidR="007C65AF" w:rsidRPr="00782448" w:rsidRDefault="008469B8" w:rsidP="004E6759">
            <w:pPr>
              <w:rPr>
                <w:rFonts w:ascii="AR P丸ゴシック体M" w:eastAsia="AR P丸ゴシック体M" w:hAnsiTheme="minorEastAsia"/>
                <w:sz w:val="22"/>
              </w:rPr>
            </w:pPr>
            <w:r w:rsidRPr="00782448">
              <w:rPr>
                <w:rFonts w:ascii="AR P丸ゴシック体M" w:eastAsia="AR P丸ゴシック体M" w:hAnsiTheme="minorEastAsia" w:hint="eastAsia"/>
                <w:sz w:val="22"/>
              </w:rPr>
              <w:t>境界部分のうち躯体部分は共用部分であるが、上塗部分など躯体部分以外の部分は専有部分</w:t>
            </w:r>
          </w:p>
        </w:tc>
      </w:tr>
    </w:tbl>
    <w:p w14:paraId="31BFB95D" w14:textId="77777777" w:rsidR="0051576E" w:rsidRDefault="0051576E" w:rsidP="004E6759">
      <w:pPr>
        <w:ind w:leftChars="206" w:left="433"/>
        <w:rPr>
          <w:rFonts w:ascii="AR P丸ゴシック体M" w:eastAsia="AR P丸ゴシック体M" w:hAnsiTheme="minorEastAsia"/>
          <w:sz w:val="24"/>
          <w:szCs w:val="24"/>
        </w:rPr>
      </w:pPr>
    </w:p>
    <w:p w14:paraId="3FAA2192" w14:textId="7CD6B793" w:rsidR="00B20317" w:rsidRPr="006557F6" w:rsidRDefault="00B20317" w:rsidP="00B20317">
      <w:pPr>
        <w:ind w:leftChars="311" w:left="708" w:hangingChars="25" w:hanging="55"/>
        <w:rPr>
          <w:rFonts w:asciiTheme="minorEastAsia" w:hAnsiTheme="minorEastAsia"/>
          <w:sz w:val="22"/>
        </w:rPr>
      </w:pPr>
      <w:r>
        <w:rPr>
          <w:rFonts w:asciiTheme="minorEastAsia" w:hAnsiTheme="minorEastAsia" w:hint="eastAsia"/>
          <w:color w:val="EE0000"/>
          <w:sz w:val="22"/>
        </w:rPr>
        <w:t xml:space="preserve">　</w:t>
      </w:r>
      <w:r w:rsidRPr="006557F6">
        <w:rPr>
          <w:rFonts w:asciiTheme="minorEastAsia" w:hAnsiTheme="minorEastAsia" w:hint="eastAsia"/>
          <w:sz w:val="22"/>
        </w:rPr>
        <w:t>なお、2025（令和7）年10月には大幅な標準管理規約の改正が行われ、「総会での多数決要件の見直し」、「総会招集時の通知事項等の見直し」、「所在等不明区分所有者の総会決議等からの除外手続き」、「国内管理人制度の活用に係る手続き」、「マンションに特化した財産管理制度の活用に係る手続き」、「共用部分等に係る損害賠償請求権等の代理行使」などが定められました。</w:t>
      </w:r>
    </w:p>
    <w:p w14:paraId="12E9A4BD" w14:textId="77777777" w:rsidR="00B903EE" w:rsidRDefault="00B903EE" w:rsidP="004E6759">
      <w:pPr>
        <w:ind w:leftChars="206" w:left="433"/>
        <w:rPr>
          <w:rFonts w:ascii="AR P丸ゴシック体M" w:eastAsia="AR P丸ゴシック体M" w:hAnsiTheme="minorEastAsia"/>
          <w:sz w:val="24"/>
          <w:szCs w:val="24"/>
        </w:rPr>
      </w:pPr>
    </w:p>
    <w:p w14:paraId="3CF1621F" w14:textId="77777777" w:rsidR="00B20317" w:rsidRPr="00B20317" w:rsidRDefault="00B20317" w:rsidP="004E6759">
      <w:pPr>
        <w:ind w:leftChars="206" w:left="433"/>
        <w:rPr>
          <w:rFonts w:ascii="AR P丸ゴシック体M" w:eastAsia="AR P丸ゴシック体M" w:hAnsiTheme="minorEastAsia"/>
          <w:sz w:val="24"/>
          <w:szCs w:val="24"/>
        </w:rPr>
      </w:pPr>
    </w:p>
    <w:p w14:paraId="19580948" w14:textId="281F66EF" w:rsidR="00CF7D21" w:rsidRPr="00614CD4" w:rsidRDefault="00CF7D21" w:rsidP="00CF7D21">
      <w:pPr>
        <w:ind w:leftChars="80" w:left="168"/>
        <w:rPr>
          <w:rFonts w:asciiTheme="majorEastAsia" w:eastAsiaTheme="majorEastAsia" w:hAnsiTheme="majorEastAsia" w:cs="ＭＳ Ｐゴシック"/>
          <w:color w:val="000000"/>
          <w:kern w:val="0"/>
          <w:sz w:val="22"/>
        </w:rPr>
      </w:pPr>
      <w:r w:rsidRPr="00614CD4">
        <w:rPr>
          <w:rFonts w:asciiTheme="majorEastAsia" w:eastAsiaTheme="majorEastAsia" w:hAnsiTheme="majorEastAsia" w:cs="ＭＳ Ｐゴシック" w:hint="eastAsia"/>
          <w:color w:val="000000"/>
          <w:kern w:val="0"/>
          <w:sz w:val="22"/>
        </w:rPr>
        <w:t>（７）標準管理委託契約書</w:t>
      </w:r>
    </w:p>
    <w:p w14:paraId="68AEC5B8" w14:textId="77777777" w:rsidR="00B903EE" w:rsidRPr="00B903EE" w:rsidRDefault="00B903EE" w:rsidP="00CF7D21">
      <w:pPr>
        <w:ind w:leftChars="80" w:left="168"/>
        <w:rPr>
          <w:rFonts w:asciiTheme="minorEastAsia" w:hAnsiTheme="minorEastAsia"/>
          <w:sz w:val="22"/>
        </w:rPr>
      </w:pPr>
    </w:p>
    <w:p w14:paraId="482C6E33" w14:textId="0CFAEC08" w:rsidR="00354A40" w:rsidRPr="00B903EE" w:rsidRDefault="00354A40" w:rsidP="0019295F">
      <w:pPr>
        <w:ind w:leftChars="202" w:left="424" w:firstLineChars="92" w:firstLine="202"/>
        <w:rPr>
          <w:rFonts w:asciiTheme="minorEastAsia" w:hAnsiTheme="minorEastAsia"/>
          <w:sz w:val="22"/>
        </w:rPr>
      </w:pPr>
      <w:r w:rsidRPr="00B903EE">
        <w:rPr>
          <w:rFonts w:asciiTheme="minorEastAsia" w:hAnsiTheme="minorEastAsia" w:hint="eastAsia"/>
          <w:sz w:val="22"/>
        </w:rPr>
        <w:t>「標準管理委託契約書」は、マンションの管理組合とマンション管理業者</w:t>
      </w:r>
      <w:r w:rsidR="00AE03C8" w:rsidRPr="00B903EE">
        <w:rPr>
          <w:rFonts w:asciiTheme="minorEastAsia" w:hAnsiTheme="minorEastAsia" w:hint="eastAsia"/>
          <w:sz w:val="22"/>
        </w:rPr>
        <w:t>が</w:t>
      </w:r>
      <w:r w:rsidRPr="00B903EE">
        <w:rPr>
          <w:rFonts w:asciiTheme="minorEastAsia" w:hAnsiTheme="minorEastAsia" w:hint="eastAsia"/>
          <w:sz w:val="22"/>
        </w:rPr>
        <w:t>管理委託契約を</w:t>
      </w:r>
      <w:r w:rsidR="00AE03C8" w:rsidRPr="00B903EE">
        <w:rPr>
          <w:rFonts w:asciiTheme="minorEastAsia" w:hAnsiTheme="minorEastAsia" w:hint="eastAsia"/>
          <w:sz w:val="22"/>
        </w:rPr>
        <w:t>締結する場合のひな形として国土交通省が作成したものです。</w:t>
      </w:r>
    </w:p>
    <w:p w14:paraId="6B8C6C32" w14:textId="12840E99" w:rsidR="00354A40" w:rsidRPr="00B903EE" w:rsidRDefault="00354A40" w:rsidP="0019295F">
      <w:pPr>
        <w:ind w:leftChars="202" w:left="424" w:firstLineChars="92" w:firstLine="202"/>
        <w:rPr>
          <w:rFonts w:asciiTheme="minorEastAsia" w:hAnsiTheme="minorEastAsia"/>
          <w:sz w:val="22"/>
        </w:rPr>
      </w:pPr>
      <w:r w:rsidRPr="00B903EE">
        <w:rPr>
          <w:rFonts w:asciiTheme="minorEastAsia" w:hAnsiTheme="minorEastAsia" w:hint="eastAsia"/>
          <w:sz w:val="22"/>
        </w:rPr>
        <w:t>改訂</w:t>
      </w:r>
      <w:r w:rsidR="00AE03C8" w:rsidRPr="00B903EE">
        <w:rPr>
          <w:rFonts w:asciiTheme="minorEastAsia" w:hAnsiTheme="minorEastAsia" w:hint="eastAsia"/>
          <w:sz w:val="22"/>
        </w:rPr>
        <w:t>の都度、</w:t>
      </w:r>
      <w:r w:rsidRPr="00B903EE">
        <w:rPr>
          <w:rFonts w:asciiTheme="minorEastAsia" w:hAnsiTheme="minorEastAsia" w:hint="eastAsia"/>
          <w:sz w:val="22"/>
        </w:rPr>
        <w:t>国土交通省</w:t>
      </w:r>
      <w:r w:rsidR="00C81F9A" w:rsidRPr="00B903EE">
        <w:rPr>
          <w:rFonts w:asciiTheme="minorEastAsia" w:hAnsiTheme="minorEastAsia" w:hint="eastAsia"/>
          <w:sz w:val="22"/>
        </w:rPr>
        <w:t>からマンション管理業者の団体宛に</w:t>
      </w:r>
      <w:r w:rsidRPr="00B903EE">
        <w:rPr>
          <w:rFonts w:asciiTheme="minorEastAsia" w:hAnsiTheme="minorEastAsia" w:hint="eastAsia"/>
          <w:sz w:val="22"/>
        </w:rPr>
        <w:t>、指針として活用するよう通達文が出されています。</w:t>
      </w:r>
    </w:p>
    <w:p w14:paraId="07E0BDD2" w14:textId="04960679" w:rsidR="00FD0DF6" w:rsidRPr="00B903EE" w:rsidRDefault="00354A40" w:rsidP="0019295F">
      <w:pPr>
        <w:ind w:leftChars="202" w:left="424" w:firstLineChars="100" w:firstLine="220"/>
        <w:rPr>
          <w:rFonts w:asciiTheme="minorEastAsia" w:hAnsiTheme="minorEastAsia"/>
          <w:sz w:val="22"/>
        </w:rPr>
      </w:pPr>
      <w:r w:rsidRPr="00B903EE">
        <w:rPr>
          <w:rFonts w:asciiTheme="minorEastAsia" w:hAnsiTheme="minorEastAsia" w:hint="eastAsia"/>
          <w:sz w:val="22"/>
        </w:rPr>
        <w:t>しかし、</w:t>
      </w:r>
      <w:r w:rsidR="00C81F9A" w:rsidRPr="00B903EE">
        <w:rPr>
          <w:rFonts w:asciiTheme="minorEastAsia" w:hAnsiTheme="minorEastAsia" w:hint="eastAsia"/>
          <w:sz w:val="22"/>
        </w:rPr>
        <w:t>実際の</w:t>
      </w:r>
      <w:r w:rsidRPr="00B903EE">
        <w:rPr>
          <w:rFonts w:asciiTheme="minorEastAsia" w:hAnsiTheme="minorEastAsia" w:hint="eastAsia"/>
          <w:sz w:val="22"/>
        </w:rPr>
        <w:t>管理委託契約書が、標準管理委託契約書と微妙に相違している場合もあり、留意すべき点、課題等が見受けられます。</w:t>
      </w:r>
    </w:p>
    <w:p w14:paraId="03C9B43F" w14:textId="649C048D" w:rsidR="00354A40" w:rsidRPr="00B903EE" w:rsidRDefault="00354A40" w:rsidP="0019295F">
      <w:pPr>
        <w:ind w:leftChars="202" w:left="424" w:firstLineChars="100" w:firstLine="220"/>
        <w:rPr>
          <w:rFonts w:asciiTheme="minorEastAsia" w:hAnsiTheme="minorEastAsia"/>
          <w:sz w:val="22"/>
        </w:rPr>
      </w:pPr>
      <w:r w:rsidRPr="00B903EE">
        <w:rPr>
          <w:rFonts w:asciiTheme="minorEastAsia" w:hAnsiTheme="minorEastAsia" w:hint="eastAsia"/>
          <w:sz w:val="22"/>
        </w:rPr>
        <w:t>適正な</w:t>
      </w:r>
      <w:r w:rsidR="00FD0DF6" w:rsidRPr="00B903EE">
        <w:rPr>
          <w:rFonts w:asciiTheme="minorEastAsia" w:hAnsiTheme="minorEastAsia" w:hint="eastAsia"/>
          <w:sz w:val="22"/>
        </w:rPr>
        <w:t>委託契約を締結する</w:t>
      </w:r>
      <w:r w:rsidRPr="00B903EE">
        <w:rPr>
          <w:rFonts w:asciiTheme="minorEastAsia" w:hAnsiTheme="minorEastAsia" w:hint="eastAsia"/>
          <w:sz w:val="22"/>
        </w:rPr>
        <w:t>ためには、この標準管理委託契約書（条文および、コメント）と照らし合わせ</w:t>
      </w:r>
      <w:r w:rsidR="00C81F9A" w:rsidRPr="00B903EE">
        <w:rPr>
          <w:rFonts w:asciiTheme="minorEastAsia" w:hAnsiTheme="minorEastAsia" w:hint="eastAsia"/>
          <w:sz w:val="22"/>
        </w:rPr>
        <w:t>ること</w:t>
      </w:r>
      <w:r w:rsidRPr="00B903EE">
        <w:rPr>
          <w:rFonts w:asciiTheme="minorEastAsia" w:hAnsiTheme="minorEastAsia" w:hint="eastAsia"/>
          <w:sz w:val="22"/>
        </w:rPr>
        <w:t>が重要</w:t>
      </w:r>
      <w:r w:rsidR="00C81F9A" w:rsidRPr="00B903EE">
        <w:rPr>
          <w:rFonts w:asciiTheme="minorEastAsia" w:hAnsiTheme="minorEastAsia" w:hint="eastAsia"/>
          <w:sz w:val="22"/>
        </w:rPr>
        <w:t>で</w:t>
      </w:r>
      <w:r w:rsidRPr="00B903EE">
        <w:rPr>
          <w:rFonts w:asciiTheme="minorEastAsia" w:hAnsiTheme="minorEastAsia" w:hint="eastAsia"/>
          <w:sz w:val="22"/>
        </w:rPr>
        <w:t>す。</w:t>
      </w:r>
    </w:p>
    <w:p w14:paraId="6C147B2C" w14:textId="2E97D024" w:rsidR="00354A40" w:rsidRPr="00B903EE" w:rsidRDefault="009B6DF8" w:rsidP="0019295F">
      <w:pPr>
        <w:ind w:leftChars="202" w:left="424" w:firstLineChars="100" w:firstLine="220"/>
        <w:rPr>
          <w:rFonts w:asciiTheme="minorEastAsia" w:hAnsiTheme="minorEastAsia"/>
          <w:sz w:val="22"/>
        </w:rPr>
      </w:pPr>
      <w:r w:rsidRPr="00B903EE">
        <w:rPr>
          <w:rFonts w:asciiTheme="minorEastAsia" w:hAnsiTheme="minorEastAsia" w:hint="eastAsia"/>
          <w:sz w:val="22"/>
        </w:rPr>
        <w:t>また、</w:t>
      </w:r>
      <w:r w:rsidR="00354A40" w:rsidRPr="00B903EE">
        <w:rPr>
          <w:rFonts w:asciiTheme="minorEastAsia" w:hAnsiTheme="minorEastAsia" w:hint="eastAsia"/>
          <w:sz w:val="22"/>
        </w:rPr>
        <w:t>財産の分別管理について</w:t>
      </w:r>
      <w:r w:rsidRPr="00B903EE">
        <w:rPr>
          <w:rFonts w:asciiTheme="minorEastAsia" w:hAnsiTheme="minorEastAsia" w:hint="eastAsia"/>
          <w:sz w:val="22"/>
        </w:rPr>
        <w:t>は</w:t>
      </w:r>
      <w:r w:rsidR="00354A40" w:rsidRPr="00B903EE">
        <w:rPr>
          <w:rFonts w:asciiTheme="minorEastAsia" w:hAnsiTheme="minorEastAsia" w:hint="eastAsia"/>
          <w:sz w:val="22"/>
        </w:rPr>
        <w:t>、</w:t>
      </w:r>
      <w:r w:rsidRPr="00B903EE">
        <w:rPr>
          <w:rFonts w:asciiTheme="minorEastAsia" w:hAnsiTheme="minorEastAsia" w:hint="eastAsia"/>
          <w:sz w:val="22"/>
        </w:rPr>
        <w:t>収納口座・保管口座の</w:t>
      </w:r>
      <w:r w:rsidR="00354A40" w:rsidRPr="00B903EE">
        <w:rPr>
          <w:rFonts w:asciiTheme="minorEastAsia" w:hAnsiTheme="minorEastAsia" w:hint="eastAsia"/>
          <w:sz w:val="22"/>
        </w:rPr>
        <w:t>印鑑、通帳の保管者を把握すること</w:t>
      </w:r>
      <w:r w:rsidRPr="00B903EE">
        <w:rPr>
          <w:rFonts w:asciiTheme="minorEastAsia" w:hAnsiTheme="minorEastAsia" w:hint="eastAsia"/>
          <w:sz w:val="22"/>
        </w:rPr>
        <w:t>、収納口座に預入</w:t>
      </w:r>
      <w:r w:rsidR="00FC1595" w:rsidRPr="00B903EE">
        <w:rPr>
          <w:rFonts w:asciiTheme="minorEastAsia" w:hAnsiTheme="minorEastAsia" w:hint="eastAsia"/>
          <w:sz w:val="22"/>
        </w:rPr>
        <w:t>した</w:t>
      </w:r>
      <w:r w:rsidRPr="00B903EE">
        <w:rPr>
          <w:rFonts w:asciiTheme="minorEastAsia" w:hAnsiTheme="minorEastAsia" w:hint="eastAsia"/>
          <w:sz w:val="22"/>
        </w:rPr>
        <w:t>金銭に対応する有効な</w:t>
      </w:r>
      <w:r w:rsidR="00354A40" w:rsidRPr="00B903EE">
        <w:rPr>
          <w:rFonts w:asciiTheme="minorEastAsia" w:hAnsiTheme="minorEastAsia" w:hint="eastAsia"/>
          <w:sz w:val="22"/>
        </w:rPr>
        <w:t>保証契約</w:t>
      </w:r>
      <w:r w:rsidRPr="00B903EE">
        <w:rPr>
          <w:rFonts w:asciiTheme="minorEastAsia" w:hAnsiTheme="minorEastAsia" w:hint="eastAsia"/>
          <w:sz w:val="22"/>
        </w:rPr>
        <w:t>を締結していること</w:t>
      </w:r>
      <w:r w:rsidR="00354A40" w:rsidRPr="00B903EE">
        <w:rPr>
          <w:rFonts w:asciiTheme="minorEastAsia" w:hAnsiTheme="minorEastAsia" w:hint="eastAsia"/>
          <w:sz w:val="22"/>
        </w:rPr>
        <w:t>を確認する必要</w:t>
      </w:r>
      <w:r w:rsidRPr="00B903EE">
        <w:rPr>
          <w:rFonts w:asciiTheme="minorEastAsia" w:hAnsiTheme="minorEastAsia" w:hint="eastAsia"/>
          <w:sz w:val="22"/>
        </w:rPr>
        <w:t>が</w:t>
      </w:r>
      <w:r w:rsidR="00354A40" w:rsidRPr="00B903EE">
        <w:rPr>
          <w:rFonts w:asciiTheme="minorEastAsia" w:hAnsiTheme="minorEastAsia" w:hint="eastAsia"/>
          <w:sz w:val="22"/>
        </w:rPr>
        <w:t>あります。</w:t>
      </w:r>
    </w:p>
    <w:p w14:paraId="29412603" w14:textId="5042F8ED" w:rsidR="00CF7D21" w:rsidRPr="00B903EE" w:rsidRDefault="00C01981" w:rsidP="0019295F">
      <w:pPr>
        <w:ind w:leftChars="202" w:left="424"/>
        <w:rPr>
          <w:rFonts w:asciiTheme="minorEastAsia" w:hAnsiTheme="minorEastAsia"/>
          <w:sz w:val="22"/>
        </w:rPr>
      </w:pPr>
      <w:r w:rsidRPr="00B903EE">
        <w:rPr>
          <w:rFonts w:asciiTheme="minorEastAsia" w:hAnsiTheme="minorEastAsia" w:hint="eastAsia"/>
          <w:sz w:val="22"/>
        </w:rPr>
        <w:t>標準管理委託契約書を活用した場合は、</w:t>
      </w:r>
      <w:r w:rsidR="006F2054" w:rsidRPr="00B903EE">
        <w:rPr>
          <w:rFonts w:asciiTheme="minorEastAsia" w:hAnsiTheme="minorEastAsia" w:hint="eastAsia"/>
          <w:sz w:val="22"/>
        </w:rPr>
        <w:t>以下</w:t>
      </w:r>
      <w:r w:rsidRPr="00B903EE">
        <w:rPr>
          <w:rFonts w:asciiTheme="minorEastAsia" w:hAnsiTheme="minorEastAsia" w:hint="eastAsia"/>
          <w:sz w:val="22"/>
        </w:rPr>
        <w:t>のメリットが考えられます。</w:t>
      </w:r>
    </w:p>
    <w:p w14:paraId="36C5CEF6" w14:textId="7254EA86" w:rsidR="00C01981" w:rsidRPr="00B903EE" w:rsidRDefault="00C01981" w:rsidP="0019295F">
      <w:pPr>
        <w:ind w:leftChars="270" w:left="567"/>
        <w:rPr>
          <w:rFonts w:asciiTheme="minorEastAsia" w:hAnsiTheme="minorEastAsia"/>
          <w:sz w:val="22"/>
        </w:rPr>
      </w:pPr>
      <w:r w:rsidRPr="00B903EE">
        <w:rPr>
          <w:rFonts w:asciiTheme="minorEastAsia" w:hAnsiTheme="minorEastAsia" w:hint="eastAsia"/>
          <w:sz w:val="22"/>
        </w:rPr>
        <w:t>・管理業者との契約内容の確認が容易となる。</w:t>
      </w:r>
    </w:p>
    <w:p w14:paraId="6B1CE7E6" w14:textId="79E7B4DF" w:rsidR="00C01981" w:rsidRPr="00B903EE" w:rsidRDefault="00C01981" w:rsidP="0019295F">
      <w:pPr>
        <w:ind w:leftChars="270" w:left="567"/>
        <w:rPr>
          <w:rFonts w:asciiTheme="minorEastAsia" w:hAnsiTheme="minorEastAsia"/>
          <w:sz w:val="22"/>
        </w:rPr>
      </w:pPr>
      <w:r w:rsidRPr="00B903EE">
        <w:rPr>
          <w:rFonts w:asciiTheme="minorEastAsia" w:hAnsiTheme="minorEastAsia" w:hint="eastAsia"/>
          <w:sz w:val="22"/>
        </w:rPr>
        <w:t>・公正さを確保することができる。</w:t>
      </w:r>
    </w:p>
    <w:p w14:paraId="71E65FD3" w14:textId="2FD6A71C" w:rsidR="00C01981" w:rsidRPr="00B903EE" w:rsidRDefault="00C01981" w:rsidP="0019295F">
      <w:pPr>
        <w:ind w:leftChars="270" w:left="567"/>
        <w:rPr>
          <w:rFonts w:asciiTheme="minorEastAsia" w:hAnsiTheme="minorEastAsia"/>
          <w:sz w:val="22"/>
        </w:rPr>
      </w:pPr>
      <w:r w:rsidRPr="00B903EE">
        <w:rPr>
          <w:rFonts w:asciiTheme="minorEastAsia" w:hAnsiTheme="minorEastAsia" w:hint="eastAsia"/>
          <w:sz w:val="22"/>
        </w:rPr>
        <w:t>・契約内容が明確となり、トラブルを回避できる。</w:t>
      </w:r>
    </w:p>
    <w:p w14:paraId="16C16375" w14:textId="6301051B" w:rsidR="00C01981" w:rsidRPr="00B903EE" w:rsidRDefault="00C01981" w:rsidP="0019295F">
      <w:pPr>
        <w:ind w:leftChars="270" w:left="567"/>
        <w:rPr>
          <w:rFonts w:asciiTheme="minorEastAsia" w:hAnsiTheme="minorEastAsia"/>
          <w:sz w:val="22"/>
        </w:rPr>
      </w:pPr>
      <w:r w:rsidRPr="00B903EE">
        <w:rPr>
          <w:rFonts w:asciiTheme="minorEastAsia" w:hAnsiTheme="minorEastAsia" w:hint="eastAsia"/>
          <w:sz w:val="22"/>
        </w:rPr>
        <w:t>・委託料金の比較が容易となり、管理業者の選別に役立つ。</w:t>
      </w:r>
    </w:p>
    <w:p w14:paraId="38504E4A" w14:textId="77777777" w:rsidR="00BD6091" w:rsidRDefault="00BD6091" w:rsidP="004E6759">
      <w:pPr>
        <w:ind w:leftChars="206" w:left="433"/>
        <w:rPr>
          <w:rFonts w:asciiTheme="minorEastAsia" w:hAnsiTheme="minorEastAsia"/>
          <w:sz w:val="22"/>
        </w:rPr>
      </w:pPr>
    </w:p>
    <w:p w14:paraId="6C61985E" w14:textId="77777777" w:rsidR="00751725" w:rsidRDefault="00751725" w:rsidP="004E6759">
      <w:pPr>
        <w:ind w:leftChars="206" w:left="433"/>
        <w:rPr>
          <w:rFonts w:asciiTheme="minorEastAsia" w:hAnsiTheme="minorEastAsia"/>
          <w:sz w:val="22"/>
        </w:rPr>
      </w:pPr>
    </w:p>
    <w:p w14:paraId="05CBB2EE" w14:textId="77777777" w:rsidR="00751725" w:rsidRDefault="00751725" w:rsidP="004E6759">
      <w:pPr>
        <w:ind w:leftChars="206" w:left="433"/>
        <w:rPr>
          <w:rFonts w:asciiTheme="minorEastAsia" w:hAnsiTheme="minorEastAsia"/>
          <w:sz w:val="22"/>
        </w:rPr>
      </w:pPr>
    </w:p>
    <w:p w14:paraId="68144668" w14:textId="77777777" w:rsidR="00751725" w:rsidRDefault="00751725" w:rsidP="004E6759">
      <w:pPr>
        <w:ind w:leftChars="206" w:left="433"/>
        <w:rPr>
          <w:rFonts w:asciiTheme="minorEastAsia" w:hAnsiTheme="minorEastAsia"/>
          <w:sz w:val="22"/>
        </w:rPr>
      </w:pPr>
    </w:p>
    <w:p w14:paraId="1B43381F" w14:textId="77777777" w:rsidR="00751725" w:rsidRDefault="00751725" w:rsidP="004E6759">
      <w:pPr>
        <w:ind w:leftChars="206" w:left="433"/>
        <w:rPr>
          <w:rFonts w:asciiTheme="minorEastAsia" w:hAnsiTheme="minorEastAsia"/>
          <w:sz w:val="22"/>
        </w:rPr>
      </w:pPr>
    </w:p>
    <w:p w14:paraId="52ED1C9C" w14:textId="77777777" w:rsidR="00751725" w:rsidRPr="00B903EE" w:rsidRDefault="00751725" w:rsidP="004E6759">
      <w:pPr>
        <w:ind w:leftChars="206" w:left="433"/>
        <w:rPr>
          <w:rFonts w:asciiTheme="minorEastAsia" w:hAnsiTheme="minorEastAsia"/>
          <w:sz w:val="22"/>
        </w:rPr>
      </w:pPr>
    </w:p>
    <w:p w14:paraId="6606B9C2" w14:textId="34828167" w:rsidR="00BD6091" w:rsidRPr="00614CD4" w:rsidRDefault="00BD6091" w:rsidP="00BD6091">
      <w:pPr>
        <w:ind w:leftChars="80" w:left="168"/>
        <w:rPr>
          <w:rFonts w:asciiTheme="majorEastAsia" w:eastAsiaTheme="majorEastAsia" w:hAnsiTheme="majorEastAsia" w:cs="ＭＳ Ｐゴシック"/>
          <w:color w:val="000000"/>
          <w:kern w:val="0"/>
          <w:sz w:val="22"/>
        </w:rPr>
      </w:pPr>
      <w:r w:rsidRPr="00614CD4">
        <w:rPr>
          <w:rFonts w:asciiTheme="majorEastAsia" w:eastAsiaTheme="majorEastAsia" w:hAnsiTheme="majorEastAsia" w:cs="ＭＳ Ｐゴシック" w:hint="eastAsia"/>
          <w:color w:val="000000"/>
          <w:kern w:val="0"/>
          <w:sz w:val="22"/>
        </w:rPr>
        <w:t>（</w:t>
      </w:r>
      <w:r w:rsidR="00CF7D21" w:rsidRPr="00614CD4">
        <w:rPr>
          <w:rFonts w:asciiTheme="majorEastAsia" w:eastAsiaTheme="majorEastAsia" w:hAnsiTheme="majorEastAsia" w:cs="ＭＳ Ｐゴシック" w:hint="eastAsia"/>
          <w:color w:val="000000"/>
          <w:kern w:val="0"/>
          <w:sz w:val="22"/>
        </w:rPr>
        <w:t>８</w:t>
      </w:r>
      <w:r w:rsidRPr="00614CD4">
        <w:rPr>
          <w:rFonts w:asciiTheme="majorEastAsia" w:eastAsiaTheme="majorEastAsia" w:hAnsiTheme="majorEastAsia" w:cs="ＭＳ Ｐゴシック" w:hint="eastAsia"/>
          <w:color w:val="000000"/>
          <w:kern w:val="0"/>
          <w:sz w:val="22"/>
        </w:rPr>
        <w:t>）各種ガイドライン</w:t>
      </w:r>
    </w:p>
    <w:p w14:paraId="137EB86D" w14:textId="77777777" w:rsidR="00751725" w:rsidRPr="00751725" w:rsidRDefault="00751725" w:rsidP="00BD6091">
      <w:pPr>
        <w:ind w:leftChars="80" w:left="168"/>
        <w:rPr>
          <w:rFonts w:asciiTheme="minorEastAsia" w:hAnsiTheme="minorEastAsia"/>
          <w:b/>
          <w:bCs/>
          <w:sz w:val="22"/>
        </w:rPr>
      </w:pPr>
    </w:p>
    <w:p w14:paraId="4535C910" w14:textId="2BD6A9C3" w:rsidR="00FF62DC" w:rsidRPr="00B903EE" w:rsidRDefault="00BD6091" w:rsidP="004E6759">
      <w:pPr>
        <w:ind w:leftChars="206" w:left="433"/>
        <w:rPr>
          <w:rFonts w:asciiTheme="minorEastAsia" w:hAnsiTheme="minorEastAsia" w:cs="ＭＳ Ｐゴシック"/>
          <w:color w:val="000000"/>
          <w:kern w:val="0"/>
          <w:sz w:val="22"/>
        </w:rPr>
      </w:pPr>
      <w:r w:rsidRPr="00B903EE">
        <w:rPr>
          <w:rFonts w:asciiTheme="minorEastAsia" w:hAnsiTheme="minorEastAsia" w:cs="ＭＳ Ｐゴシック" w:hint="eastAsia"/>
          <w:color w:val="000000"/>
          <w:kern w:val="0"/>
          <w:sz w:val="22"/>
        </w:rPr>
        <w:t>① 長期修繕計画作成ガイドライン</w:t>
      </w:r>
    </w:p>
    <w:p w14:paraId="3678B580" w14:textId="4B815401" w:rsidR="00AA213B" w:rsidRPr="00B903EE" w:rsidRDefault="00AA213B" w:rsidP="0019295F">
      <w:pPr>
        <w:ind w:leftChars="340" w:left="714" w:firstLineChars="57" w:firstLine="125"/>
        <w:rPr>
          <w:rFonts w:asciiTheme="minorEastAsia" w:hAnsiTheme="minorEastAsia" w:cs="ＭＳ Ｐゴシック"/>
          <w:color w:val="000000"/>
          <w:kern w:val="0"/>
          <w:sz w:val="22"/>
        </w:rPr>
      </w:pPr>
      <w:r w:rsidRPr="00B903EE">
        <w:rPr>
          <w:rFonts w:asciiTheme="minorEastAsia" w:hAnsiTheme="minorEastAsia" w:cs="ＭＳ Ｐゴシック" w:hint="eastAsia"/>
          <w:color w:val="000000"/>
          <w:kern w:val="0"/>
          <w:sz w:val="22"/>
        </w:rPr>
        <w:t>マンションや建物の適切な維持管理を行うための計画を作成し、資産価値を維持することを目的として国土交通省が作成したものです。</w:t>
      </w:r>
    </w:p>
    <w:p w14:paraId="4BCDA171" w14:textId="6BD600A6" w:rsidR="004F1A16" w:rsidRPr="00B903EE" w:rsidRDefault="00AA213B" w:rsidP="004F1A16">
      <w:pPr>
        <w:ind w:left="851"/>
        <w:rPr>
          <w:rFonts w:asciiTheme="minorEastAsia" w:hAnsiTheme="minorEastAsia"/>
          <w:sz w:val="22"/>
        </w:rPr>
      </w:pPr>
      <w:r w:rsidRPr="00B903EE">
        <w:rPr>
          <w:rFonts w:asciiTheme="minorEastAsia" w:hAnsiTheme="minorEastAsia" w:cs="ＭＳ Ｐゴシック" w:hint="eastAsia"/>
          <w:color w:val="000000"/>
          <w:kern w:val="0"/>
          <w:sz w:val="22"/>
        </w:rPr>
        <w:t xml:space="preserve">　　　</w:t>
      </w:r>
      <w:r w:rsidR="004F1A16" w:rsidRPr="00B903EE">
        <w:rPr>
          <w:rFonts w:asciiTheme="minorEastAsia" w:hAnsiTheme="minorEastAsia" w:cs="ＭＳ Ｐゴシック" w:hint="eastAsia"/>
          <w:color w:val="000000"/>
          <w:kern w:val="0"/>
          <w:sz w:val="22"/>
        </w:rPr>
        <w:t>＜</w:t>
      </w:r>
      <w:r w:rsidR="004F1A16">
        <w:rPr>
          <w:rFonts w:asciiTheme="minorEastAsia" w:hAnsiTheme="minorEastAsia" w:cs="ＭＳ Ｐゴシック" w:hint="eastAsia"/>
          <w:color w:val="000000"/>
          <w:kern w:val="0"/>
          <w:sz w:val="22"/>
        </w:rPr>
        <w:t>８．マンションに関する支援制度　参考情報参照（P34）</w:t>
      </w:r>
      <w:r w:rsidR="004F1A16" w:rsidRPr="00B903EE">
        <w:rPr>
          <w:rFonts w:asciiTheme="minorEastAsia" w:hAnsiTheme="minorEastAsia" w:cs="ＭＳ Ｐゴシック" w:hint="eastAsia"/>
          <w:color w:val="000000"/>
          <w:kern w:val="0"/>
          <w:sz w:val="22"/>
        </w:rPr>
        <w:t>＞</w:t>
      </w:r>
    </w:p>
    <w:p w14:paraId="64F90A0E" w14:textId="77777777" w:rsidR="00751725" w:rsidRPr="00B903EE" w:rsidRDefault="00751725" w:rsidP="004E6759">
      <w:pPr>
        <w:ind w:leftChars="206" w:left="433"/>
        <w:rPr>
          <w:rFonts w:asciiTheme="minorEastAsia" w:hAnsiTheme="minorEastAsia" w:cs="ＭＳ Ｐゴシック"/>
          <w:color w:val="000000"/>
          <w:kern w:val="0"/>
          <w:sz w:val="22"/>
        </w:rPr>
      </w:pPr>
    </w:p>
    <w:p w14:paraId="4E9635CB" w14:textId="0958C2B1" w:rsidR="00BD6091" w:rsidRPr="00B903EE" w:rsidRDefault="00BD6091" w:rsidP="004E6759">
      <w:pPr>
        <w:ind w:leftChars="206" w:left="433"/>
        <w:rPr>
          <w:rFonts w:asciiTheme="minorEastAsia" w:hAnsiTheme="minorEastAsia" w:cs="ＭＳ Ｐゴシック"/>
          <w:color w:val="000000"/>
          <w:kern w:val="0"/>
          <w:sz w:val="22"/>
        </w:rPr>
      </w:pPr>
      <w:r w:rsidRPr="00B903EE">
        <w:rPr>
          <w:rFonts w:asciiTheme="minorEastAsia" w:hAnsiTheme="minorEastAsia" w:cs="ＭＳ Ｐゴシック" w:hint="eastAsia"/>
          <w:color w:val="000000"/>
          <w:kern w:val="0"/>
          <w:sz w:val="22"/>
        </w:rPr>
        <w:t>② マンションの修繕積立金に関するガイドライン</w:t>
      </w:r>
    </w:p>
    <w:p w14:paraId="6BCFBD29" w14:textId="4410367F" w:rsidR="00D51A88" w:rsidRPr="00B903EE" w:rsidRDefault="00D51A88" w:rsidP="00AA213B">
      <w:pPr>
        <w:ind w:leftChars="405" w:left="850"/>
        <w:rPr>
          <w:rFonts w:asciiTheme="minorEastAsia" w:hAnsiTheme="minorEastAsia"/>
          <w:sz w:val="22"/>
        </w:rPr>
      </w:pPr>
      <w:r w:rsidRPr="00B903EE">
        <w:rPr>
          <w:rFonts w:asciiTheme="minorEastAsia" w:hAnsiTheme="minorEastAsia" w:hint="eastAsia"/>
          <w:sz w:val="22"/>
        </w:rPr>
        <w:t>主としてマンションの購入予定者及びマンションの区分所有者・管理組合向けに、修繕積立金に関する基本的な知識や、修繕積立金の額の目安を示し、修繕積立金に関する理解を深めるとともに、修繕積立金の額の水準について判断する際の参考材料として活用することを目的に</w:t>
      </w:r>
      <w:r w:rsidRPr="00B903EE">
        <w:rPr>
          <w:rFonts w:asciiTheme="minorEastAsia" w:hAnsiTheme="minorEastAsia" w:hint="eastAsia"/>
          <w:color w:val="000000"/>
          <w:spacing w:val="12"/>
          <w:sz w:val="22"/>
        </w:rPr>
        <w:t>国土交通省が</w:t>
      </w:r>
      <w:r w:rsidRPr="00B903EE">
        <w:rPr>
          <w:rFonts w:asciiTheme="minorEastAsia" w:hAnsiTheme="minorEastAsia" w:hint="eastAsia"/>
          <w:sz w:val="22"/>
        </w:rPr>
        <w:t>作成したものです。</w:t>
      </w:r>
    </w:p>
    <w:p w14:paraId="0D1278AC" w14:textId="6F4CA372" w:rsidR="00BD6091" w:rsidRPr="00B903EE" w:rsidRDefault="00AA213B" w:rsidP="00AA213B">
      <w:pPr>
        <w:ind w:leftChars="405" w:left="850"/>
        <w:rPr>
          <w:rFonts w:asciiTheme="minorEastAsia" w:hAnsiTheme="minorEastAsia" w:cs="ＭＳ Ｐゴシック"/>
          <w:color w:val="000000"/>
          <w:kern w:val="0"/>
          <w:sz w:val="22"/>
        </w:rPr>
      </w:pPr>
      <w:r w:rsidRPr="00B903EE">
        <w:rPr>
          <w:rFonts w:asciiTheme="minorEastAsia" w:hAnsiTheme="minorEastAsia" w:hint="eastAsia"/>
          <w:color w:val="000000"/>
          <w:spacing w:val="12"/>
          <w:sz w:val="22"/>
        </w:rPr>
        <w:t>新築分譲だけでなく、既存マンションでも活用できる</w:t>
      </w:r>
      <w:r w:rsidR="004B256E" w:rsidRPr="00B903EE">
        <w:rPr>
          <w:rFonts w:asciiTheme="minorEastAsia" w:hAnsiTheme="minorEastAsia" w:hint="eastAsia"/>
          <w:color w:val="000000"/>
          <w:spacing w:val="12"/>
          <w:sz w:val="22"/>
        </w:rPr>
        <w:t>内容になっています。</w:t>
      </w:r>
    </w:p>
    <w:p w14:paraId="3F70B540" w14:textId="77777777" w:rsidR="004F1A16" w:rsidRPr="00B903EE" w:rsidRDefault="004F1A16" w:rsidP="004F1A16">
      <w:pPr>
        <w:ind w:left="851" w:firstLineChars="300" w:firstLine="660"/>
        <w:rPr>
          <w:rFonts w:asciiTheme="minorEastAsia" w:hAnsiTheme="minorEastAsia"/>
          <w:sz w:val="22"/>
        </w:rPr>
      </w:pPr>
      <w:r w:rsidRPr="00B903EE">
        <w:rPr>
          <w:rFonts w:asciiTheme="minorEastAsia" w:hAnsiTheme="minorEastAsia" w:cs="ＭＳ Ｐゴシック" w:hint="eastAsia"/>
          <w:color w:val="000000"/>
          <w:kern w:val="0"/>
          <w:sz w:val="22"/>
        </w:rPr>
        <w:t>＜</w:t>
      </w:r>
      <w:r>
        <w:rPr>
          <w:rFonts w:asciiTheme="minorEastAsia" w:hAnsiTheme="minorEastAsia" w:cs="ＭＳ Ｐゴシック" w:hint="eastAsia"/>
          <w:color w:val="000000"/>
          <w:kern w:val="0"/>
          <w:sz w:val="22"/>
        </w:rPr>
        <w:t>８．マンションに関する支援制度　参考情報参照（P34）</w:t>
      </w:r>
      <w:r w:rsidRPr="00B903EE">
        <w:rPr>
          <w:rFonts w:asciiTheme="minorEastAsia" w:hAnsiTheme="minorEastAsia" w:cs="ＭＳ Ｐゴシック" w:hint="eastAsia"/>
          <w:color w:val="000000"/>
          <w:kern w:val="0"/>
          <w:sz w:val="22"/>
        </w:rPr>
        <w:t>＞</w:t>
      </w:r>
    </w:p>
    <w:p w14:paraId="64A5B9B6" w14:textId="77777777" w:rsidR="00B903EE" w:rsidRPr="004F1A16" w:rsidRDefault="00B903EE" w:rsidP="0019295F">
      <w:pPr>
        <w:ind w:leftChars="540" w:left="1134"/>
        <w:rPr>
          <w:rFonts w:asciiTheme="minorEastAsia" w:hAnsiTheme="minorEastAsia" w:cs="ＭＳ Ｐゴシック"/>
          <w:color w:val="000000"/>
          <w:kern w:val="0"/>
          <w:sz w:val="22"/>
        </w:rPr>
      </w:pPr>
    </w:p>
    <w:p w14:paraId="28727E89" w14:textId="58C600B7" w:rsidR="00BD6091" w:rsidRPr="00B903EE" w:rsidRDefault="00BD6091" w:rsidP="004E6759">
      <w:pPr>
        <w:ind w:leftChars="206" w:left="433"/>
        <w:rPr>
          <w:rFonts w:asciiTheme="minorEastAsia" w:hAnsiTheme="minorEastAsia" w:cs="ＭＳ Ｐゴシック"/>
          <w:color w:val="000000"/>
          <w:kern w:val="0"/>
          <w:sz w:val="22"/>
        </w:rPr>
      </w:pPr>
      <w:r w:rsidRPr="00B903EE">
        <w:rPr>
          <w:rFonts w:asciiTheme="minorEastAsia" w:hAnsiTheme="minorEastAsia" w:cs="ＭＳ Ｐゴシック" w:hint="eastAsia"/>
          <w:color w:val="000000"/>
          <w:kern w:val="0"/>
          <w:sz w:val="22"/>
        </w:rPr>
        <w:t>③ マンションにおける外部管理者方式等に関するガイドライン</w:t>
      </w:r>
    </w:p>
    <w:p w14:paraId="31F4E71E" w14:textId="6A273DEE" w:rsidR="00BD6091" w:rsidRPr="00B903EE" w:rsidRDefault="00D51A88" w:rsidP="00D51A88">
      <w:pPr>
        <w:ind w:leftChars="405" w:left="850"/>
        <w:rPr>
          <w:rFonts w:asciiTheme="minorEastAsia" w:hAnsiTheme="minorEastAsia" w:cs="ＭＳ Ｐゴシック"/>
          <w:color w:val="000000"/>
          <w:kern w:val="0"/>
          <w:sz w:val="22"/>
        </w:rPr>
      </w:pPr>
      <w:r w:rsidRPr="00B903EE">
        <w:rPr>
          <w:rFonts w:asciiTheme="minorEastAsia" w:hAnsiTheme="minorEastAsia" w:hint="eastAsia"/>
          <w:sz w:val="22"/>
        </w:rPr>
        <w:t>外部専門家が管理組合の管理者等に就任する場合に、外部専門家である役員の適正な業務運営を担保するための措置の具体例を示すものとして、</w:t>
      </w:r>
      <w:r w:rsidRPr="00B903EE">
        <w:rPr>
          <w:rFonts w:asciiTheme="minorEastAsia" w:hAnsiTheme="minorEastAsia" w:cs="ＭＳ Ｐゴシック" w:hint="eastAsia"/>
          <w:color w:val="000000"/>
          <w:kern w:val="0"/>
          <w:sz w:val="22"/>
        </w:rPr>
        <w:t>国土交通省が作成したものです。</w:t>
      </w:r>
    </w:p>
    <w:p w14:paraId="61E633D0" w14:textId="77777777" w:rsidR="004F1A16" w:rsidRPr="00B903EE" w:rsidRDefault="004F1A16" w:rsidP="004F1A16">
      <w:pPr>
        <w:ind w:left="851" w:firstLineChars="300" w:firstLine="660"/>
        <w:rPr>
          <w:rFonts w:asciiTheme="minorEastAsia" w:hAnsiTheme="minorEastAsia"/>
          <w:sz w:val="22"/>
        </w:rPr>
      </w:pPr>
      <w:r w:rsidRPr="00B903EE">
        <w:rPr>
          <w:rFonts w:asciiTheme="minorEastAsia" w:hAnsiTheme="minorEastAsia" w:cs="ＭＳ Ｐゴシック" w:hint="eastAsia"/>
          <w:color w:val="000000"/>
          <w:kern w:val="0"/>
          <w:sz w:val="22"/>
        </w:rPr>
        <w:t>＜</w:t>
      </w:r>
      <w:r>
        <w:rPr>
          <w:rFonts w:asciiTheme="minorEastAsia" w:hAnsiTheme="minorEastAsia" w:cs="ＭＳ Ｐゴシック" w:hint="eastAsia"/>
          <w:color w:val="000000"/>
          <w:kern w:val="0"/>
          <w:sz w:val="22"/>
        </w:rPr>
        <w:t>８．マンションに関する支援制度　参考情報参照（P34）</w:t>
      </w:r>
      <w:r w:rsidRPr="00B903EE">
        <w:rPr>
          <w:rFonts w:asciiTheme="minorEastAsia" w:hAnsiTheme="minorEastAsia" w:cs="ＭＳ Ｐゴシック" w:hint="eastAsia"/>
          <w:color w:val="000000"/>
          <w:kern w:val="0"/>
          <w:sz w:val="22"/>
        </w:rPr>
        <w:t>＞</w:t>
      </w:r>
    </w:p>
    <w:p w14:paraId="628BB027" w14:textId="77777777" w:rsidR="00BD6091" w:rsidRPr="004F1A16" w:rsidRDefault="00BD6091" w:rsidP="004E6759">
      <w:pPr>
        <w:ind w:leftChars="206" w:left="433"/>
        <w:rPr>
          <w:rFonts w:asciiTheme="minorEastAsia" w:hAnsiTheme="minorEastAsia" w:cs="ＭＳ Ｐゴシック"/>
          <w:color w:val="000000"/>
          <w:kern w:val="0"/>
          <w:sz w:val="22"/>
        </w:rPr>
      </w:pPr>
    </w:p>
    <w:sectPr w:rsidR="00BD6091" w:rsidRPr="004F1A16" w:rsidSect="00D553AC">
      <w:footerReference w:type="default" r:id="rId7"/>
      <w:pgSz w:w="11906" w:h="16838" w:code="9"/>
      <w:pgMar w:top="1418" w:right="1077" w:bottom="1134" w:left="1077" w:header="720" w:footer="720" w:gutter="0"/>
      <w:paperSrc w:first="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D291" w14:textId="77777777" w:rsidR="00BA6583" w:rsidRDefault="00BA6583" w:rsidP="0049623E">
      <w:r>
        <w:separator/>
      </w:r>
    </w:p>
  </w:endnote>
  <w:endnote w:type="continuationSeparator" w:id="0">
    <w:p w14:paraId="3251B0AE" w14:textId="77777777" w:rsidR="00BA6583" w:rsidRDefault="00BA6583" w:rsidP="0049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 P丸ゴシック体M">
    <w:altName w:val="游ゴシック"/>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丸ゴシック体M">
    <w:altName w:val="游ゴシック"/>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4602" w14:textId="77777777" w:rsidR="0049623E" w:rsidRDefault="0049623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D0865" w14:textId="77777777" w:rsidR="00BA6583" w:rsidRDefault="00BA6583" w:rsidP="0049623E">
      <w:r>
        <w:separator/>
      </w:r>
    </w:p>
  </w:footnote>
  <w:footnote w:type="continuationSeparator" w:id="0">
    <w:p w14:paraId="61CD59E7" w14:textId="77777777" w:rsidR="00BA6583" w:rsidRDefault="00BA6583" w:rsidP="00496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02F9"/>
    <w:multiLevelType w:val="hybridMultilevel"/>
    <w:tmpl w:val="D6A632AA"/>
    <w:lvl w:ilvl="0" w:tplc="7C60F5E4">
      <w:start w:val="1"/>
      <w:numFmt w:val="decimalEnclosedCircle"/>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abstractNum w:abstractNumId="1" w15:restartNumberingAfterBreak="0">
    <w:nsid w:val="233E49C2"/>
    <w:multiLevelType w:val="hybridMultilevel"/>
    <w:tmpl w:val="7F6011F6"/>
    <w:lvl w:ilvl="0" w:tplc="308E34C2">
      <w:start w:val="1"/>
      <w:numFmt w:val="decimalFullWidth"/>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3D9A0CB8"/>
    <w:multiLevelType w:val="hybridMultilevel"/>
    <w:tmpl w:val="038C8F8A"/>
    <w:lvl w:ilvl="0" w:tplc="9CAA9A88">
      <w:start w:val="1"/>
      <w:numFmt w:val="decimalEnclosedCircle"/>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abstractNum w:abstractNumId="3" w15:restartNumberingAfterBreak="0">
    <w:nsid w:val="42CF44F4"/>
    <w:multiLevelType w:val="hybridMultilevel"/>
    <w:tmpl w:val="16F4EFDC"/>
    <w:lvl w:ilvl="0" w:tplc="8D462786">
      <w:numFmt w:val="bullet"/>
      <w:lvlText w:val="・"/>
      <w:lvlJc w:val="left"/>
      <w:pPr>
        <w:ind w:left="440" w:hanging="440"/>
      </w:pPr>
      <w:rPr>
        <w:rFonts w:ascii="AR P丸ゴシック体M" w:eastAsia="AR P丸ゴシック体M"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5D84593"/>
    <w:multiLevelType w:val="multilevel"/>
    <w:tmpl w:val="9F42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31B60"/>
    <w:multiLevelType w:val="hybridMultilevel"/>
    <w:tmpl w:val="E110CC46"/>
    <w:lvl w:ilvl="0" w:tplc="8B3034CC">
      <w:start w:val="1"/>
      <w:numFmt w:val="decimalEnclosedCircle"/>
      <w:lvlText w:val="%1"/>
      <w:lvlJc w:val="left"/>
      <w:pPr>
        <w:ind w:left="743" w:hanging="360"/>
      </w:pPr>
      <w:rPr>
        <w:rFonts w:hint="default"/>
      </w:rPr>
    </w:lvl>
    <w:lvl w:ilvl="1" w:tplc="04090017" w:tentative="1">
      <w:start w:val="1"/>
      <w:numFmt w:val="aiueoFullWidth"/>
      <w:lvlText w:val="(%2)"/>
      <w:lvlJc w:val="left"/>
      <w:pPr>
        <w:ind w:left="1263" w:hanging="440"/>
      </w:pPr>
    </w:lvl>
    <w:lvl w:ilvl="2" w:tplc="04090011" w:tentative="1">
      <w:start w:val="1"/>
      <w:numFmt w:val="decimalEnclosedCircle"/>
      <w:lvlText w:val="%3"/>
      <w:lvlJc w:val="left"/>
      <w:pPr>
        <w:ind w:left="1703" w:hanging="440"/>
      </w:pPr>
    </w:lvl>
    <w:lvl w:ilvl="3" w:tplc="0409000F" w:tentative="1">
      <w:start w:val="1"/>
      <w:numFmt w:val="decimal"/>
      <w:lvlText w:val="%4."/>
      <w:lvlJc w:val="left"/>
      <w:pPr>
        <w:ind w:left="2143" w:hanging="440"/>
      </w:pPr>
    </w:lvl>
    <w:lvl w:ilvl="4" w:tplc="04090017" w:tentative="1">
      <w:start w:val="1"/>
      <w:numFmt w:val="aiueoFullWidth"/>
      <w:lvlText w:val="(%5)"/>
      <w:lvlJc w:val="left"/>
      <w:pPr>
        <w:ind w:left="2583" w:hanging="440"/>
      </w:pPr>
    </w:lvl>
    <w:lvl w:ilvl="5" w:tplc="04090011" w:tentative="1">
      <w:start w:val="1"/>
      <w:numFmt w:val="decimalEnclosedCircle"/>
      <w:lvlText w:val="%6"/>
      <w:lvlJc w:val="left"/>
      <w:pPr>
        <w:ind w:left="3023" w:hanging="440"/>
      </w:pPr>
    </w:lvl>
    <w:lvl w:ilvl="6" w:tplc="0409000F" w:tentative="1">
      <w:start w:val="1"/>
      <w:numFmt w:val="decimal"/>
      <w:lvlText w:val="%7."/>
      <w:lvlJc w:val="left"/>
      <w:pPr>
        <w:ind w:left="3463" w:hanging="440"/>
      </w:pPr>
    </w:lvl>
    <w:lvl w:ilvl="7" w:tplc="04090017" w:tentative="1">
      <w:start w:val="1"/>
      <w:numFmt w:val="aiueoFullWidth"/>
      <w:lvlText w:val="(%8)"/>
      <w:lvlJc w:val="left"/>
      <w:pPr>
        <w:ind w:left="3903" w:hanging="440"/>
      </w:pPr>
    </w:lvl>
    <w:lvl w:ilvl="8" w:tplc="04090011" w:tentative="1">
      <w:start w:val="1"/>
      <w:numFmt w:val="decimalEnclosedCircle"/>
      <w:lvlText w:val="%9"/>
      <w:lvlJc w:val="left"/>
      <w:pPr>
        <w:ind w:left="4343" w:hanging="440"/>
      </w:pPr>
    </w:lvl>
  </w:abstractNum>
  <w:abstractNum w:abstractNumId="6" w15:restartNumberingAfterBreak="0">
    <w:nsid w:val="60B54514"/>
    <w:multiLevelType w:val="hybridMultilevel"/>
    <w:tmpl w:val="87040E94"/>
    <w:lvl w:ilvl="0" w:tplc="8D462786">
      <w:numFmt w:val="bullet"/>
      <w:lvlText w:val="・"/>
      <w:lvlJc w:val="left"/>
      <w:pPr>
        <w:ind w:left="440" w:hanging="440"/>
      </w:pPr>
      <w:rPr>
        <w:rFonts w:ascii="AR P丸ゴシック体M" w:eastAsia="AR P丸ゴシック体M"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1401A2C"/>
    <w:multiLevelType w:val="hybridMultilevel"/>
    <w:tmpl w:val="87FAE504"/>
    <w:lvl w:ilvl="0" w:tplc="8D462786">
      <w:numFmt w:val="bullet"/>
      <w:lvlText w:val="・"/>
      <w:lvlJc w:val="left"/>
      <w:pPr>
        <w:ind w:left="786" w:hanging="360"/>
      </w:pPr>
      <w:rPr>
        <w:rFonts w:ascii="AR P丸ゴシック体M" w:eastAsia="AR P丸ゴシック体M"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8" w15:restartNumberingAfterBreak="0">
    <w:nsid w:val="681D66CF"/>
    <w:multiLevelType w:val="hybridMultilevel"/>
    <w:tmpl w:val="D05E1EDA"/>
    <w:lvl w:ilvl="0" w:tplc="8D462786">
      <w:numFmt w:val="bullet"/>
      <w:lvlText w:val="・"/>
      <w:lvlJc w:val="left"/>
      <w:pPr>
        <w:ind w:left="1343" w:hanging="440"/>
      </w:pPr>
      <w:rPr>
        <w:rFonts w:ascii="AR P丸ゴシック体M" w:eastAsia="AR P丸ゴシック体M" w:hAnsi="ＭＳ 明朝" w:cstheme="minorBidi" w:hint="eastAsia"/>
      </w:rPr>
    </w:lvl>
    <w:lvl w:ilvl="1" w:tplc="0409000B" w:tentative="1">
      <w:start w:val="1"/>
      <w:numFmt w:val="bullet"/>
      <w:lvlText w:val=""/>
      <w:lvlJc w:val="left"/>
      <w:pPr>
        <w:ind w:left="1783" w:hanging="440"/>
      </w:pPr>
      <w:rPr>
        <w:rFonts w:ascii="Wingdings" w:hAnsi="Wingdings" w:hint="default"/>
      </w:rPr>
    </w:lvl>
    <w:lvl w:ilvl="2" w:tplc="0409000D" w:tentative="1">
      <w:start w:val="1"/>
      <w:numFmt w:val="bullet"/>
      <w:lvlText w:val=""/>
      <w:lvlJc w:val="left"/>
      <w:pPr>
        <w:ind w:left="2223" w:hanging="440"/>
      </w:pPr>
      <w:rPr>
        <w:rFonts w:ascii="Wingdings" w:hAnsi="Wingdings" w:hint="default"/>
      </w:rPr>
    </w:lvl>
    <w:lvl w:ilvl="3" w:tplc="04090001" w:tentative="1">
      <w:start w:val="1"/>
      <w:numFmt w:val="bullet"/>
      <w:lvlText w:val=""/>
      <w:lvlJc w:val="left"/>
      <w:pPr>
        <w:ind w:left="2663" w:hanging="440"/>
      </w:pPr>
      <w:rPr>
        <w:rFonts w:ascii="Wingdings" w:hAnsi="Wingdings" w:hint="default"/>
      </w:rPr>
    </w:lvl>
    <w:lvl w:ilvl="4" w:tplc="0409000B" w:tentative="1">
      <w:start w:val="1"/>
      <w:numFmt w:val="bullet"/>
      <w:lvlText w:val=""/>
      <w:lvlJc w:val="left"/>
      <w:pPr>
        <w:ind w:left="3103" w:hanging="440"/>
      </w:pPr>
      <w:rPr>
        <w:rFonts w:ascii="Wingdings" w:hAnsi="Wingdings" w:hint="default"/>
      </w:rPr>
    </w:lvl>
    <w:lvl w:ilvl="5" w:tplc="0409000D" w:tentative="1">
      <w:start w:val="1"/>
      <w:numFmt w:val="bullet"/>
      <w:lvlText w:val=""/>
      <w:lvlJc w:val="left"/>
      <w:pPr>
        <w:ind w:left="3543" w:hanging="440"/>
      </w:pPr>
      <w:rPr>
        <w:rFonts w:ascii="Wingdings" w:hAnsi="Wingdings" w:hint="default"/>
      </w:rPr>
    </w:lvl>
    <w:lvl w:ilvl="6" w:tplc="04090001" w:tentative="1">
      <w:start w:val="1"/>
      <w:numFmt w:val="bullet"/>
      <w:lvlText w:val=""/>
      <w:lvlJc w:val="left"/>
      <w:pPr>
        <w:ind w:left="3983" w:hanging="440"/>
      </w:pPr>
      <w:rPr>
        <w:rFonts w:ascii="Wingdings" w:hAnsi="Wingdings" w:hint="default"/>
      </w:rPr>
    </w:lvl>
    <w:lvl w:ilvl="7" w:tplc="0409000B" w:tentative="1">
      <w:start w:val="1"/>
      <w:numFmt w:val="bullet"/>
      <w:lvlText w:val=""/>
      <w:lvlJc w:val="left"/>
      <w:pPr>
        <w:ind w:left="4423" w:hanging="440"/>
      </w:pPr>
      <w:rPr>
        <w:rFonts w:ascii="Wingdings" w:hAnsi="Wingdings" w:hint="default"/>
      </w:rPr>
    </w:lvl>
    <w:lvl w:ilvl="8" w:tplc="0409000D" w:tentative="1">
      <w:start w:val="1"/>
      <w:numFmt w:val="bullet"/>
      <w:lvlText w:val=""/>
      <w:lvlJc w:val="left"/>
      <w:pPr>
        <w:ind w:left="4863" w:hanging="440"/>
      </w:pPr>
      <w:rPr>
        <w:rFonts w:ascii="Wingdings" w:hAnsi="Wingdings" w:hint="default"/>
      </w:rPr>
    </w:lvl>
  </w:abstractNum>
  <w:abstractNum w:abstractNumId="9" w15:restartNumberingAfterBreak="0">
    <w:nsid w:val="6EB84B55"/>
    <w:multiLevelType w:val="hybridMultilevel"/>
    <w:tmpl w:val="B98A7F62"/>
    <w:lvl w:ilvl="0" w:tplc="FC7E2DD6">
      <w:start w:val="1"/>
      <w:numFmt w:val="decimalEnclosedCircle"/>
      <w:lvlText w:val="%1"/>
      <w:lvlJc w:val="left"/>
      <w:pPr>
        <w:ind w:left="360" w:hanging="360"/>
      </w:pPr>
      <w:rPr>
        <w:rFonts w:ascii="AR P丸ゴシック体M" w:eastAsia="AR P丸ゴシック体M" w:hAnsiTheme="minorEastAsia"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0B1313"/>
    <w:multiLevelType w:val="hybridMultilevel"/>
    <w:tmpl w:val="CDCA6BD8"/>
    <w:lvl w:ilvl="0" w:tplc="8D462786">
      <w:numFmt w:val="bullet"/>
      <w:lvlText w:val="・"/>
      <w:lvlJc w:val="left"/>
      <w:pPr>
        <w:ind w:left="1336" w:hanging="440"/>
      </w:pPr>
      <w:rPr>
        <w:rFonts w:ascii="AR P丸ゴシック体M" w:eastAsia="AR P丸ゴシック体M" w:hAnsi="ＭＳ 明朝" w:cstheme="minorBidi" w:hint="eastAsia"/>
      </w:rPr>
    </w:lvl>
    <w:lvl w:ilvl="1" w:tplc="0409000B" w:tentative="1">
      <w:start w:val="1"/>
      <w:numFmt w:val="bullet"/>
      <w:lvlText w:val=""/>
      <w:lvlJc w:val="left"/>
      <w:pPr>
        <w:ind w:left="1776" w:hanging="440"/>
      </w:pPr>
      <w:rPr>
        <w:rFonts w:ascii="Wingdings" w:hAnsi="Wingdings" w:hint="default"/>
      </w:rPr>
    </w:lvl>
    <w:lvl w:ilvl="2" w:tplc="0409000D" w:tentative="1">
      <w:start w:val="1"/>
      <w:numFmt w:val="bullet"/>
      <w:lvlText w:val=""/>
      <w:lvlJc w:val="left"/>
      <w:pPr>
        <w:ind w:left="2216" w:hanging="440"/>
      </w:pPr>
      <w:rPr>
        <w:rFonts w:ascii="Wingdings" w:hAnsi="Wingdings" w:hint="default"/>
      </w:rPr>
    </w:lvl>
    <w:lvl w:ilvl="3" w:tplc="04090001" w:tentative="1">
      <w:start w:val="1"/>
      <w:numFmt w:val="bullet"/>
      <w:lvlText w:val=""/>
      <w:lvlJc w:val="left"/>
      <w:pPr>
        <w:ind w:left="2656" w:hanging="440"/>
      </w:pPr>
      <w:rPr>
        <w:rFonts w:ascii="Wingdings" w:hAnsi="Wingdings" w:hint="default"/>
      </w:rPr>
    </w:lvl>
    <w:lvl w:ilvl="4" w:tplc="0409000B" w:tentative="1">
      <w:start w:val="1"/>
      <w:numFmt w:val="bullet"/>
      <w:lvlText w:val=""/>
      <w:lvlJc w:val="left"/>
      <w:pPr>
        <w:ind w:left="3096" w:hanging="440"/>
      </w:pPr>
      <w:rPr>
        <w:rFonts w:ascii="Wingdings" w:hAnsi="Wingdings" w:hint="default"/>
      </w:rPr>
    </w:lvl>
    <w:lvl w:ilvl="5" w:tplc="0409000D" w:tentative="1">
      <w:start w:val="1"/>
      <w:numFmt w:val="bullet"/>
      <w:lvlText w:val=""/>
      <w:lvlJc w:val="left"/>
      <w:pPr>
        <w:ind w:left="3536" w:hanging="440"/>
      </w:pPr>
      <w:rPr>
        <w:rFonts w:ascii="Wingdings" w:hAnsi="Wingdings" w:hint="default"/>
      </w:rPr>
    </w:lvl>
    <w:lvl w:ilvl="6" w:tplc="04090001" w:tentative="1">
      <w:start w:val="1"/>
      <w:numFmt w:val="bullet"/>
      <w:lvlText w:val=""/>
      <w:lvlJc w:val="left"/>
      <w:pPr>
        <w:ind w:left="3976" w:hanging="440"/>
      </w:pPr>
      <w:rPr>
        <w:rFonts w:ascii="Wingdings" w:hAnsi="Wingdings" w:hint="default"/>
      </w:rPr>
    </w:lvl>
    <w:lvl w:ilvl="7" w:tplc="0409000B" w:tentative="1">
      <w:start w:val="1"/>
      <w:numFmt w:val="bullet"/>
      <w:lvlText w:val=""/>
      <w:lvlJc w:val="left"/>
      <w:pPr>
        <w:ind w:left="4416" w:hanging="440"/>
      </w:pPr>
      <w:rPr>
        <w:rFonts w:ascii="Wingdings" w:hAnsi="Wingdings" w:hint="default"/>
      </w:rPr>
    </w:lvl>
    <w:lvl w:ilvl="8" w:tplc="0409000D" w:tentative="1">
      <w:start w:val="1"/>
      <w:numFmt w:val="bullet"/>
      <w:lvlText w:val=""/>
      <w:lvlJc w:val="left"/>
      <w:pPr>
        <w:ind w:left="4856" w:hanging="440"/>
      </w:pPr>
      <w:rPr>
        <w:rFonts w:ascii="Wingdings" w:hAnsi="Wingdings" w:hint="default"/>
      </w:rPr>
    </w:lvl>
  </w:abstractNum>
  <w:abstractNum w:abstractNumId="11" w15:restartNumberingAfterBreak="0">
    <w:nsid w:val="750B7AE6"/>
    <w:multiLevelType w:val="hybridMultilevel"/>
    <w:tmpl w:val="C4103DBA"/>
    <w:lvl w:ilvl="0" w:tplc="B2A4BEAE">
      <w:start w:val="1"/>
      <w:numFmt w:val="decimalEnclosedCircle"/>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abstractNum w:abstractNumId="12" w15:restartNumberingAfterBreak="0">
    <w:nsid w:val="767954E3"/>
    <w:multiLevelType w:val="hybridMultilevel"/>
    <w:tmpl w:val="4ABA5928"/>
    <w:lvl w:ilvl="0" w:tplc="DB66855C">
      <w:numFmt w:val="bullet"/>
      <w:lvlText w:val="・"/>
      <w:lvlJc w:val="left"/>
      <w:pPr>
        <w:ind w:left="1292" w:hanging="440"/>
      </w:pPr>
      <w:rPr>
        <w:rFonts w:ascii="AR P丸ゴシック体M" w:eastAsia="AR P丸ゴシック体M" w:hAnsi="ＭＳ 明朝" w:cstheme="minorBidi" w:hint="eastAsia"/>
        <w:lang w:val="en-US"/>
      </w:rPr>
    </w:lvl>
    <w:lvl w:ilvl="1" w:tplc="0409000B" w:tentative="1">
      <w:start w:val="1"/>
      <w:numFmt w:val="bullet"/>
      <w:lvlText w:val=""/>
      <w:lvlJc w:val="left"/>
      <w:pPr>
        <w:ind w:left="1732" w:hanging="440"/>
      </w:pPr>
      <w:rPr>
        <w:rFonts w:ascii="Wingdings" w:hAnsi="Wingdings" w:hint="default"/>
      </w:rPr>
    </w:lvl>
    <w:lvl w:ilvl="2" w:tplc="0409000D" w:tentative="1">
      <w:start w:val="1"/>
      <w:numFmt w:val="bullet"/>
      <w:lvlText w:val=""/>
      <w:lvlJc w:val="left"/>
      <w:pPr>
        <w:ind w:left="2172" w:hanging="440"/>
      </w:pPr>
      <w:rPr>
        <w:rFonts w:ascii="Wingdings" w:hAnsi="Wingdings" w:hint="default"/>
      </w:rPr>
    </w:lvl>
    <w:lvl w:ilvl="3" w:tplc="04090001" w:tentative="1">
      <w:start w:val="1"/>
      <w:numFmt w:val="bullet"/>
      <w:lvlText w:val=""/>
      <w:lvlJc w:val="left"/>
      <w:pPr>
        <w:ind w:left="2612" w:hanging="440"/>
      </w:pPr>
      <w:rPr>
        <w:rFonts w:ascii="Wingdings" w:hAnsi="Wingdings" w:hint="default"/>
      </w:rPr>
    </w:lvl>
    <w:lvl w:ilvl="4" w:tplc="0409000B" w:tentative="1">
      <w:start w:val="1"/>
      <w:numFmt w:val="bullet"/>
      <w:lvlText w:val=""/>
      <w:lvlJc w:val="left"/>
      <w:pPr>
        <w:ind w:left="3052" w:hanging="440"/>
      </w:pPr>
      <w:rPr>
        <w:rFonts w:ascii="Wingdings" w:hAnsi="Wingdings" w:hint="default"/>
      </w:rPr>
    </w:lvl>
    <w:lvl w:ilvl="5" w:tplc="0409000D" w:tentative="1">
      <w:start w:val="1"/>
      <w:numFmt w:val="bullet"/>
      <w:lvlText w:val=""/>
      <w:lvlJc w:val="left"/>
      <w:pPr>
        <w:ind w:left="3492" w:hanging="440"/>
      </w:pPr>
      <w:rPr>
        <w:rFonts w:ascii="Wingdings" w:hAnsi="Wingdings" w:hint="default"/>
      </w:rPr>
    </w:lvl>
    <w:lvl w:ilvl="6" w:tplc="04090001" w:tentative="1">
      <w:start w:val="1"/>
      <w:numFmt w:val="bullet"/>
      <w:lvlText w:val=""/>
      <w:lvlJc w:val="left"/>
      <w:pPr>
        <w:ind w:left="3932" w:hanging="440"/>
      </w:pPr>
      <w:rPr>
        <w:rFonts w:ascii="Wingdings" w:hAnsi="Wingdings" w:hint="default"/>
      </w:rPr>
    </w:lvl>
    <w:lvl w:ilvl="7" w:tplc="0409000B" w:tentative="1">
      <w:start w:val="1"/>
      <w:numFmt w:val="bullet"/>
      <w:lvlText w:val=""/>
      <w:lvlJc w:val="left"/>
      <w:pPr>
        <w:ind w:left="4372" w:hanging="440"/>
      </w:pPr>
      <w:rPr>
        <w:rFonts w:ascii="Wingdings" w:hAnsi="Wingdings" w:hint="default"/>
      </w:rPr>
    </w:lvl>
    <w:lvl w:ilvl="8" w:tplc="0409000D" w:tentative="1">
      <w:start w:val="1"/>
      <w:numFmt w:val="bullet"/>
      <w:lvlText w:val=""/>
      <w:lvlJc w:val="left"/>
      <w:pPr>
        <w:ind w:left="4812" w:hanging="440"/>
      </w:pPr>
      <w:rPr>
        <w:rFonts w:ascii="Wingdings" w:hAnsi="Wingdings" w:hint="default"/>
      </w:rPr>
    </w:lvl>
  </w:abstractNum>
  <w:abstractNum w:abstractNumId="13" w15:restartNumberingAfterBreak="0">
    <w:nsid w:val="77F137AE"/>
    <w:multiLevelType w:val="hybridMultilevel"/>
    <w:tmpl w:val="75A2583E"/>
    <w:lvl w:ilvl="0" w:tplc="8D462786">
      <w:numFmt w:val="bullet"/>
      <w:lvlText w:val="・"/>
      <w:lvlJc w:val="left"/>
      <w:pPr>
        <w:ind w:left="440" w:hanging="440"/>
      </w:pPr>
      <w:rPr>
        <w:rFonts w:ascii="AR P丸ゴシック体M" w:eastAsia="AR P丸ゴシック体M"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9837055"/>
    <w:multiLevelType w:val="hybridMultilevel"/>
    <w:tmpl w:val="B23C3708"/>
    <w:lvl w:ilvl="0" w:tplc="63AE8F6C">
      <w:start w:val="3"/>
      <w:numFmt w:val="decimalEnclosedCircle"/>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num w:numId="1" w16cid:durableId="1921674864">
    <w:abstractNumId w:val="1"/>
  </w:num>
  <w:num w:numId="2" w16cid:durableId="62024779">
    <w:abstractNumId w:val="2"/>
  </w:num>
  <w:num w:numId="3" w16cid:durableId="1029067870">
    <w:abstractNumId w:val="11"/>
  </w:num>
  <w:num w:numId="4" w16cid:durableId="484396221">
    <w:abstractNumId w:val="0"/>
  </w:num>
  <w:num w:numId="5" w16cid:durableId="370155266">
    <w:abstractNumId w:val="7"/>
  </w:num>
  <w:num w:numId="6" w16cid:durableId="931744018">
    <w:abstractNumId w:val="13"/>
  </w:num>
  <w:num w:numId="7" w16cid:durableId="746924437">
    <w:abstractNumId w:val="4"/>
  </w:num>
  <w:num w:numId="8" w16cid:durableId="245068936">
    <w:abstractNumId w:val="8"/>
  </w:num>
  <w:num w:numId="9" w16cid:durableId="589118240">
    <w:abstractNumId w:val="9"/>
  </w:num>
  <w:num w:numId="10" w16cid:durableId="1016345502">
    <w:abstractNumId w:val="12"/>
  </w:num>
  <w:num w:numId="11" w16cid:durableId="1597714867">
    <w:abstractNumId w:val="10"/>
  </w:num>
  <w:num w:numId="12" w16cid:durableId="1662850164">
    <w:abstractNumId w:val="6"/>
  </w:num>
  <w:num w:numId="13" w16cid:durableId="238097607">
    <w:abstractNumId w:val="3"/>
  </w:num>
  <w:num w:numId="14" w16cid:durableId="1377244716">
    <w:abstractNumId w:val="5"/>
  </w:num>
  <w:num w:numId="15" w16cid:durableId="1324045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D6"/>
    <w:rsid w:val="0000702C"/>
    <w:rsid w:val="00013536"/>
    <w:rsid w:val="00016D2A"/>
    <w:rsid w:val="0002229A"/>
    <w:rsid w:val="00030647"/>
    <w:rsid w:val="00033E20"/>
    <w:rsid w:val="00043187"/>
    <w:rsid w:val="000470B1"/>
    <w:rsid w:val="000532FC"/>
    <w:rsid w:val="0006100B"/>
    <w:rsid w:val="00063DAA"/>
    <w:rsid w:val="00073F56"/>
    <w:rsid w:val="00080CAF"/>
    <w:rsid w:val="00094061"/>
    <w:rsid w:val="00097555"/>
    <w:rsid w:val="000A53B8"/>
    <w:rsid w:val="000A5D57"/>
    <w:rsid w:val="000A6F08"/>
    <w:rsid w:val="000A7E44"/>
    <w:rsid w:val="000B7195"/>
    <w:rsid w:val="000C115C"/>
    <w:rsid w:val="000C4411"/>
    <w:rsid w:val="000C6B7B"/>
    <w:rsid w:val="000C7964"/>
    <w:rsid w:val="000C7FA4"/>
    <w:rsid w:val="000D36C8"/>
    <w:rsid w:val="000D4F19"/>
    <w:rsid w:val="000E0BA0"/>
    <w:rsid w:val="000E2371"/>
    <w:rsid w:val="000E6032"/>
    <w:rsid w:val="000F2921"/>
    <w:rsid w:val="000F37D0"/>
    <w:rsid w:val="000F5677"/>
    <w:rsid w:val="000F6D58"/>
    <w:rsid w:val="00100FFD"/>
    <w:rsid w:val="0010271F"/>
    <w:rsid w:val="00111BE3"/>
    <w:rsid w:val="00120360"/>
    <w:rsid w:val="0012083E"/>
    <w:rsid w:val="0012179E"/>
    <w:rsid w:val="00122049"/>
    <w:rsid w:val="001234C9"/>
    <w:rsid w:val="00124C82"/>
    <w:rsid w:val="00130BAF"/>
    <w:rsid w:val="00131033"/>
    <w:rsid w:val="00131F37"/>
    <w:rsid w:val="001347AD"/>
    <w:rsid w:val="00160B69"/>
    <w:rsid w:val="001637ED"/>
    <w:rsid w:val="001847E2"/>
    <w:rsid w:val="0019295F"/>
    <w:rsid w:val="001A2DD5"/>
    <w:rsid w:val="001A7302"/>
    <w:rsid w:val="001B07CA"/>
    <w:rsid w:val="001B20E2"/>
    <w:rsid w:val="001C1158"/>
    <w:rsid w:val="001C1718"/>
    <w:rsid w:val="001C61C8"/>
    <w:rsid w:val="001D1F54"/>
    <w:rsid w:val="001D4465"/>
    <w:rsid w:val="001D5BF5"/>
    <w:rsid w:val="001D6CA9"/>
    <w:rsid w:val="001F197C"/>
    <w:rsid w:val="00204999"/>
    <w:rsid w:val="00205BB3"/>
    <w:rsid w:val="002150E7"/>
    <w:rsid w:val="002159D6"/>
    <w:rsid w:val="00230905"/>
    <w:rsid w:val="0023347A"/>
    <w:rsid w:val="0024113A"/>
    <w:rsid w:val="002555EB"/>
    <w:rsid w:val="00272186"/>
    <w:rsid w:val="0027275B"/>
    <w:rsid w:val="002730F5"/>
    <w:rsid w:val="00277508"/>
    <w:rsid w:val="00281D0A"/>
    <w:rsid w:val="00287E55"/>
    <w:rsid w:val="00291E8F"/>
    <w:rsid w:val="0029306C"/>
    <w:rsid w:val="00293F12"/>
    <w:rsid w:val="00296584"/>
    <w:rsid w:val="002966EF"/>
    <w:rsid w:val="00297A3A"/>
    <w:rsid w:val="002A481F"/>
    <w:rsid w:val="002B0994"/>
    <w:rsid w:val="002B65EB"/>
    <w:rsid w:val="002C2B57"/>
    <w:rsid w:val="002C3931"/>
    <w:rsid w:val="002D1B99"/>
    <w:rsid w:val="002D29F2"/>
    <w:rsid w:val="002D5109"/>
    <w:rsid w:val="002D5519"/>
    <w:rsid w:val="002E0D04"/>
    <w:rsid w:val="00304C9A"/>
    <w:rsid w:val="00305744"/>
    <w:rsid w:val="003178DE"/>
    <w:rsid w:val="0032639C"/>
    <w:rsid w:val="0033136C"/>
    <w:rsid w:val="003339AC"/>
    <w:rsid w:val="00340918"/>
    <w:rsid w:val="003468FC"/>
    <w:rsid w:val="00354A40"/>
    <w:rsid w:val="00361676"/>
    <w:rsid w:val="00365E01"/>
    <w:rsid w:val="00366D89"/>
    <w:rsid w:val="003730B0"/>
    <w:rsid w:val="00380139"/>
    <w:rsid w:val="0038493D"/>
    <w:rsid w:val="00391BCA"/>
    <w:rsid w:val="00392692"/>
    <w:rsid w:val="00393DE8"/>
    <w:rsid w:val="003A1CC8"/>
    <w:rsid w:val="003B032E"/>
    <w:rsid w:val="003C2E52"/>
    <w:rsid w:val="003D5174"/>
    <w:rsid w:val="003E3954"/>
    <w:rsid w:val="003E426C"/>
    <w:rsid w:val="003E71C1"/>
    <w:rsid w:val="00404DE7"/>
    <w:rsid w:val="00407B75"/>
    <w:rsid w:val="00416FAA"/>
    <w:rsid w:val="00420278"/>
    <w:rsid w:val="00430B44"/>
    <w:rsid w:val="004407B7"/>
    <w:rsid w:val="00461451"/>
    <w:rsid w:val="0046677F"/>
    <w:rsid w:val="00472B39"/>
    <w:rsid w:val="00475069"/>
    <w:rsid w:val="0048355F"/>
    <w:rsid w:val="0049071A"/>
    <w:rsid w:val="00491949"/>
    <w:rsid w:val="004944FF"/>
    <w:rsid w:val="0049623E"/>
    <w:rsid w:val="004A0AED"/>
    <w:rsid w:val="004B256E"/>
    <w:rsid w:val="004C3225"/>
    <w:rsid w:val="004C7737"/>
    <w:rsid w:val="004E6759"/>
    <w:rsid w:val="004F0B16"/>
    <w:rsid w:val="004F1A16"/>
    <w:rsid w:val="004F1FCF"/>
    <w:rsid w:val="004F30A7"/>
    <w:rsid w:val="00501C40"/>
    <w:rsid w:val="00507F10"/>
    <w:rsid w:val="00511A47"/>
    <w:rsid w:val="0051576E"/>
    <w:rsid w:val="005269A5"/>
    <w:rsid w:val="005329F7"/>
    <w:rsid w:val="0054100D"/>
    <w:rsid w:val="005502AD"/>
    <w:rsid w:val="00550639"/>
    <w:rsid w:val="00552928"/>
    <w:rsid w:val="0055563B"/>
    <w:rsid w:val="00561AD6"/>
    <w:rsid w:val="005640CA"/>
    <w:rsid w:val="00565356"/>
    <w:rsid w:val="005658DC"/>
    <w:rsid w:val="00573BD7"/>
    <w:rsid w:val="00574B04"/>
    <w:rsid w:val="00596476"/>
    <w:rsid w:val="005A1ED1"/>
    <w:rsid w:val="005B3454"/>
    <w:rsid w:val="005C0990"/>
    <w:rsid w:val="005C4F98"/>
    <w:rsid w:val="005C5727"/>
    <w:rsid w:val="005D01DA"/>
    <w:rsid w:val="005E084D"/>
    <w:rsid w:val="005F0B76"/>
    <w:rsid w:val="005F1557"/>
    <w:rsid w:val="005F1BE6"/>
    <w:rsid w:val="005F1C9C"/>
    <w:rsid w:val="005F2334"/>
    <w:rsid w:val="005F5DB8"/>
    <w:rsid w:val="00600600"/>
    <w:rsid w:val="006006BE"/>
    <w:rsid w:val="00614CD4"/>
    <w:rsid w:val="0061515A"/>
    <w:rsid w:val="00625239"/>
    <w:rsid w:val="00636900"/>
    <w:rsid w:val="00637982"/>
    <w:rsid w:val="0064475F"/>
    <w:rsid w:val="006557F6"/>
    <w:rsid w:val="00656777"/>
    <w:rsid w:val="006657BF"/>
    <w:rsid w:val="00684F06"/>
    <w:rsid w:val="00691F6A"/>
    <w:rsid w:val="00694BF4"/>
    <w:rsid w:val="006A03AE"/>
    <w:rsid w:val="006A14A9"/>
    <w:rsid w:val="006C341A"/>
    <w:rsid w:val="006C48DB"/>
    <w:rsid w:val="006D00E8"/>
    <w:rsid w:val="006E25AF"/>
    <w:rsid w:val="006E6483"/>
    <w:rsid w:val="006E7707"/>
    <w:rsid w:val="006E7BC9"/>
    <w:rsid w:val="006F10BB"/>
    <w:rsid w:val="006F2054"/>
    <w:rsid w:val="00704013"/>
    <w:rsid w:val="00704172"/>
    <w:rsid w:val="0071061A"/>
    <w:rsid w:val="007339E8"/>
    <w:rsid w:val="00751725"/>
    <w:rsid w:val="00782448"/>
    <w:rsid w:val="00791759"/>
    <w:rsid w:val="007973B2"/>
    <w:rsid w:val="007A4351"/>
    <w:rsid w:val="007A62EB"/>
    <w:rsid w:val="007A7AD9"/>
    <w:rsid w:val="007B0CD3"/>
    <w:rsid w:val="007B2195"/>
    <w:rsid w:val="007B7D84"/>
    <w:rsid w:val="007C65AF"/>
    <w:rsid w:val="007D57AD"/>
    <w:rsid w:val="007E750D"/>
    <w:rsid w:val="007F2C0F"/>
    <w:rsid w:val="007F2FB3"/>
    <w:rsid w:val="00800836"/>
    <w:rsid w:val="008049FD"/>
    <w:rsid w:val="00813707"/>
    <w:rsid w:val="00815C81"/>
    <w:rsid w:val="00832F0A"/>
    <w:rsid w:val="00833DF8"/>
    <w:rsid w:val="00836B5B"/>
    <w:rsid w:val="00837E74"/>
    <w:rsid w:val="008469B8"/>
    <w:rsid w:val="00874496"/>
    <w:rsid w:val="008759F9"/>
    <w:rsid w:val="008B5E56"/>
    <w:rsid w:val="008D12C1"/>
    <w:rsid w:val="008D2EF0"/>
    <w:rsid w:val="008D494F"/>
    <w:rsid w:val="008D6491"/>
    <w:rsid w:val="008E0354"/>
    <w:rsid w:val="008E413F"/>
    <w:rsid w:val="008E7010"/>
    <w:rsid w:val="008F3403"/>
    <w:rsid w:val="0091082A"/>
    <w:rsid w:val="009122FF"/>
    <w:rsid w:val="009179B9"/>
    <w:rsid w:val="009477A2"/>
    <w:rsid w:val="00952DA9"/>
    <w:rsid w:val="00964303"/>
    <w:rsid w:val="00970898"/>
    <w:rsid w:val="0097107E"/>
    <w:rsid w:val="009758BE"/>
    <w:rsid w:val="00985F08"/>
    <w:rsid w:val="00987650"/>
    <w:rsid w:val="00994131"/>
    <w:rsid w:val="00995F3D"/>
    <w:rsid w:val="009B6DF8"/>
    <w:rsid w:val="009D2F45"/>
    <w:rsid w:val="009D3C45"/>
    <w:rsid w:val="009E6F92"/>
    <w:rsid w:val="009F7394"/>
    <w:rsid w:val="00A0451B"/>
    <w:rsid w:val="00A04D83"/>
    <w:rsid w:val="00A20133"/>
    <w:rsid w:val="00A44360"/>
    <w:rsid w:val="00A44D8E"/>
    <w:rsid w:val="00A46057"/>
    <w:rsid w:val="00A824C0"/>
    <w:rsid w:val="00A90325"/>
    <w:rsid w:val="00A905B1"/>
    <w:rsid w:val="00A94A16"/>
    <w:rsid w:val="00AA027E"/>
    <w:rsid w:val="00AA03AD"/>
    <w:rsid w:val="00AA213B"/>
    <w:rsid w:val="00AA531D"/>
    <w:rsid w:val="00AB0310"/>
    <w:rsid w:val="00AD6339"/>
    <w:rsid w:val="00AD7D13"/>
    <w:rsid w:val="00AE03C8"/>
    <w:rsid w:val="00AF447D"/>
    <w:rsid w:val="00AF5985"/>
    <w:rsid w:val="00B0040F"/>
    <w:rsid w:val="00B02038"/>
    <w:rsid w:val="00B07C16"/>
    <w:rsid w:val="00B1193F"/>
    <w:rsid w:val="00B165A2"/>
    <w:rsid w:val="00B16A09"/>
    <w:rsid w:val="00B1741B"/>
    <w:rsid w:val="00B20317"/>
    <w:rsid w:val="00B225F9"/>
    <w:rsid w:val="00B266EC"/>
    <w:rsid w:val="00B3609D"/>
    <w:rsid w:val="00B639C6"/>
    <w:rsid w:val="00B712BA"/>
    <w:rsid w:val="00B724DD"/>
    <w:rsid w:val="00B83EDF"/>
    <w:rsid w:val="00B903EE"/>
    <w:rsid w:val="00B951B5"/>
    <w:rsid w:val="00B97391"/>
    <w:rsid w:val="00BA1C0F"/>
    <w:rsid w:val="00BA6583"/>
    <w:rsid w:val="00BB2DBC"/>
    <w:rsid w:val="00BB6B4F"/>
    <w:rsid w:val="00BC5A22"/>
    <w:rsid w:val="00BD2148"/>
    <w:rsid w:val="00BD6091"/>
    <w:rsid w:val="00BE2BA1"/>
    <w:rsid w:val="00BE3865"/>
    <w:rsid w:val="00BE67CE"/>
    <w:rsid w:val="00BF20E2"/>
    <w:rsid w:val="00BF4B03"/>
    <w:rsid w:val="00BF721E"/>
    <w:rsid w:val="00C01981"/>
    <w:rsid w:val="00C0211D"/>
    <w:rsid w:val="00C03200"/>
    <w:rsid w:val="00C10F2C"/>
    <w:rsid w:val="00C15802"/>
    <w:rsid w:val="00C30315"/>
    <w:rsid w:val="00C4164E"/>
    <w:rsid w:val="00C57047"/>
    <w:rsid w:val="00C60010"/>
    <w:rsid w:val="00C64B6A"/>
    <w:rsid w:val="00C65598"/>
    <w:rsid w:val="00C67AE8"/>
    <w:rsid w:val="00C740BB"/>
    <w:rsid w:val="00C755F1"/>
    <w:rsid w:val="00C81F9A"/>
    <w:rsid w:val="00C83F94"/>
    <w:rsid w:val="00C92F5B"/>
    <w:rsid w:val="00C97B08"/>
    <w:rsid w:val="00CA0513"/>
    <w:rsid w:val="00CB4242"/>
    <w:rsid w:val="00CC3699"/>
    <w:rsid w:val="00CC4CFE"/>
    <w:rsid w:val="00CC64A1"/>
    <w:rsid w:val="00CE0D62"/>
    <w:rsid w:val="00CE6D1D"/>
    <w:rsid w:val="00CF21ED"/>
    <w:rsid w:val="00CF7D21"/>
    <w:rsid w:val="00D04BBD"/>
    <w:rsid w:val="00D27972"/>
    <w:rsid w:val="00D33621"/>
    <w:rsid w:val="00D51A88"/>
    <w:rsid w:val="00D553AC"/>
    <w:rsid w:val="00D760F4"/>
    <w:rsid w:val="00D84AD7"/>
    <w:rsid w:val="00D9218F"/>
    <w:rsid w:val="00D92498"/>
    <w:rsid w:val="00DB4026"/>
    <w:rsid w:val="00DE4752"/>
    <w:rsid w:val="00DE580C"/>
    <w:rsid w:val="00DF02BB"/>
    <w:rsid w:val="00DF4AA2"/>
    <w:rsid w:val="00E02AD8"/>
    <w:rsid w:val="00E07475"/>
    <w:rsid w:val="00E130AA"/>
    <w:rsid w:val="00E144EF"/>
    <w:rsid w:val="00E25D72"/>
    <w:rsid w:val="00E512D5"/>
    <w:rsid w:val="00E670F5"/>
    <w:rsid w:val="00E72C32"/>
    <w:rsid w:val="00E805D6"/>
    <w:rsid w:val="00E83A22"/>
    <w:rsid w:val="00E87E71"/>
    <w:rsid w:val="00E92290"/>
    <w:rsid w:val="00E9484F"/>
    <w:rsid w:val="00EA475C"/>
    <w:rsid w:val="00EA5F6F"/>
    <w:rsid w:val="00EA7C5C"/>
    <w:rsid w:val="00ED7AC0"/>
    <w:rsid w:val="00ED7C78"/>
    <w:rsid w:val="00F03E73"/>
    <w:rsid w:val="00F06E6C"/>
    <w:rsid w:val="00F138A8"/>
    <w:rsid w:val="00F33576"/>
    <w:rsid w:val="00F46FC1"/>
    <w:rsid w:val="00F50265"/>
    <w:rsid w:val="00F56E3D"/>
    <w:rsid w:val="00F62E9A"/>
    <w:rsid w:val="00F65916"/>
    <w:rsid w:val="00F872CF"/>
    <w:rsid w:val="00F93594"/>
    <w:rsid w:val="00FA0F36"/>
    <w:rsid w:val="00FA30E8"/>
    <w:rsid w:val="00FA6193"/>
    <w:rsid w:val="00FB2E30"/>
    <w:rsid w:val="00FB76D9"/>
    <w:rsid w:val="00FC1595"/>
    <w:rsid w:val="00FD0626"/>
    <w:rsid w:val="00FD0DF6"/>
    <w:rsid w:val="00FD30B3"/>
    <w:rsid w:val="00FF6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A92BA"/>
  <w15:chartTrackingRefBased/>
  <w15:docId w15:val="{21853BE3-9734-40BC-8255-EACD3B82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DAA"/>
    <w:pPr>
      <w:widowControl w:val="0"/>
      <w:jc w:val="both"/>
    </w:pPr>
  </w:style>
  <w:style w:type="paragraph" w:styleId="1">
    <w:name w:val="heading 1"/>
    <w:basedOn w:val="a"/>
    <w:next w:val="a"/>
    <w:link w:val="10"/>
    <w:uiPriority w:val="9"/>
    <w:qFormat/>
    <w:rsid w:val="00561A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1A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1AD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1A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1A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1A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1A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1A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1A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1A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1A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1A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1A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1A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1A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1A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1A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1A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1A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1A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A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1A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AD6"/>
    <w:pPr>
      <w:spacing w:before="160" w:after="160"/>
      <w:jc w:val="center"/>
    </w:pPr>
    <w:rPr>
      <w:i/>
      <w:iCs/>
      <w:color w:val="404040" w:themeColor="text1" w:themeTint="BF"/>
    </w:rPr>
  </w:style>
  <w:style w:type="character" w:customStyle="1" w:styleId="a8">
    <w:name w:val="引用文 (文字)"/>
    <w:basedOn w:val="a0"/>
    <w:link w:val="a7"/>
    <w:uiPriority w:val="29"/>
    <w:rsid w:val="00561AD6"/>
    <w:rPr>
      <w:i/>
      <w:iCs/>
      <w:color w:val="404040" w:themeColor="text1" w:themeTint="BF"/>
    </w:rPr>
  </w:style>
  <w:style w:type="paragraph" w:styleId="a9">
    <w:name w:val="List Paragraph"/>
    <w:basedOn w:val="a"/>
    <w:uiPriority w:val="34"/>
    <w:qFormat/>
    <w:rsid w:val="00561AD6"/>
    <w:pPr>
      <w:ind w:left="720"/>
      <w:contextualSpacing/>
    </w:pPr>
  </w:style>
  <w:style w:type="character" w:styleId="21">
    <w:name w:val="Intense Emphasis"/>
    <w:basedOn w:val="a0"/>
    <w:uiPriority w:val="21"/>
    <w:qFormat/>
    <w:rsid w:val="00561AD6"/>
    <w:rPr>
      <w:i/>
      <w:iCs/>
      <w:color w:val="365F91" w:themeColor="accent1" w:themeShade="BF"/>
    </w:rPr>
  </w:style>
  <w:style w:type="paragraph" w:styleId="22">
    <w:name w:val="Intense Quote"/>
    <w:basedOn w:val="a"/>
    <w:next w:val="a"/>
    <w:link w:val="23"/>
    <w:uiPriority w:val="30"/>
    <w:qFormat/>
    <w:rsid w:val="00561A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61AD6"/>
    <w:rPr>
      <w:i/>
      <w:iCs/>
      <w:color w:val="365F91" w:themeColor="accent1" w:themeShade="BF"/>
    </w:rPr>
  </w:style>
  <w:style w:type="character" w:styleId="24">
    <w:name w:val="Intense Reference"/>
    <w:basedOn w:val="a0"/>
    <w:uiPriority w:val="32"/>
    <w:qFormat/>
    <w:rsid w:val="00561AD6"/>
    <w:rPr>
      <w:b/>
      <w:bCs/>
      <w:smallCaps/>
      <w:color w:val="365F91" w:themeColor="accent1" w:themeShade="BF"/>
      <w:spacing w:val="5"/>
    </w:rPr>
  </w:style>
  <w:style w:type="character" w:styleId="aa">
    <w:name w:val="Strong"/>
    <w:basedOn w:val="a0"/>
    <w:uiPriority w:val="22"/>
    <w:qFormat/>
    <w:rsid w:val="00EA475C"/>
    <w:rPr>
      <w:b/>
      <w:bCs/>
    </w:rPr>
  </w:style>
  <w:style w:type="table" w:styleId="ab">
    <w:name w:val="Table Grid"/>
    <w:basedOn w:val="a1"/>
    <w:uiPriority w:val="59"/>
    <w:rsid w:val="00130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9623E"/>
    <w:pPr>
      <w:tabs>
        <w:tab w:val="center" w:pos="4252"/>
        <w:tab w:val="right" w:pos="8504"/>
      </w:tabs>
      <w:snapToGrid w:val="0"/>
    </w:pPr>
  </w:style>
  <w:style w:type="character" w:customStyle="1" w:styleId="ad">
    <w:name w:val="ヘッダー (文字)"/>
    <w:basedOn w:val="a0"/>
    <w:link w:val="ac"/>
    <w:uiPriority w:val="99"/>
    <w:rsid w:val="0049623E"/>
  </w:style>
  <w:style w:type="paragraph" w:styleId="ae">
    <w:name w:val="footer"/>
    <w:basedOn w:val="a"/>
    <w:link w:val="af"/>
    <w:uiPriority w:val="99"/>
    <w:unhideWhenUsed/>
    <w:rsid w:val="0049623E"/>
    <w:pPr>
      <w:tabs>
        <w:tab w:val="center" w:pos="4252"/>
        <w:tab w:val="right" w:pos="8504"/>
      </w:tabs>
      <w:snapToGrid w:val="0"/>
    </w:pPr>
  </w:style>
  <w:style w:type="character" w:customStyle="1" w:styleId="af">
    <w:name w:val="フッター (文字)"/>
    <w:basedOn w:val="a0"/>
    <w:link w:val="ae"/>
    <w:uiPriority w:val="99"/>
    <w:rsid w:val="0049623E"/>
  </w:style>
  <w:style w:type="paragraph" w:styleId="af0">
    <w:name w:val="Date"/>
    <w:basedOn w:val="a"/>
    <w:next w:val="a"/>
    <w:link w:val="af1"/>
    <w:uiPriority w:val="99"/>
    <w:semiHidden/>
    <w:unhideWhenUsed/>
    <w:rsid w:val="008D494F"/>
  </w:style>
  <w:style w:type="character" w:customStyle="1" w:styleId="af1">
    <w:name w:val="日付 (文字)"/>
    <w:basedOn w:val="a0"/>
    <w:link w:val="af0"/>
    <w:uiPriority w:val="99"/>
    <w:semiHidden/>
    <w:rsid w:val="008D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8100" cap="flat" cmpd="sng" algn="ctr">
          <a:solidFill>
            <a:schemeClr val="accent1"/>
          </a:solidFill>
          <a:prstDash val="solid"/>
          <a:round/>
          <a:headEnd type="arrow" w="med" len="med"/>
          <a:tailEnd type="arrow" w="med" len="med"/>
        </a:ln>
      </a:spPr>
      <a:bodyPr/>
      <a:lstStyle/>
      <a:style>
        <a:lnRef idx="0">
          <a:scrgbClr r="0" g="0" b="0"/>
        </a:lnRef>
        <a:fillRef idx="0">
          <a:scrgbClr r="0" g="0" b="0"/>
        </a:fillRef>
        <a:effectRef idx="0">
          <a:scrgbClr r="0" g="0" b="0"/>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885</Words>
  <Characters>5047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O.</dc:creator>
  <cp:keywords/>
  <dc:description/>
  <cp:lastModifiedBy>saron1</cp:lastModifiedBy>
  <cp:revision>27</cp:revision>
  <cp:lastPrinted>2025-12-08T05:40:00Z</cp:lastPrinted>
  <dcterms:created xsi:type="dcterms:W3CDTF">2025-11-14T02:49:00Z</dcterms:created>
  <dcterms:modified xsi:type="dcterms:W3CDTF">2026-01-09T06:31:00Z</dcterms:modified>
</cp:coreProperties>
</file>